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01" w:rsidRPr="004C4B1C" w:rsidRDefault="005F06E4">
      <w:pPr>
        <w:spacing w:after="0" w:line="408" w:lineRule="auto"/>
        <w:ind w:left="120"/>
        <w:jc w:val="center"/>
        <w:rPr>
          <w:lang w:val="ru-RU"/>
        </w:rPr>
      </w:pPr>
      <w:bookmarkStart w:id="0" w:name="block-29175115"/>
      <w:r w:rsidRPr="004C4B1C">
        <w:rPr>
          <w:rFonts w:ascii="Times New Roman" w:hAnsi="Times New Roman"/>
          <w:b/>
          <w:color w:val="000000"/>
          <w:sz w:val="28"/>
          <w:lang w:val="ru-RU"/>
        </w:rPr>
        <w:t>МИНИСТЕРСТВО ПРОСВЕЩЕНИЯ РОССИЙСКОЙ ФЕДЕРАЦИИ</w:t>
      </w:r>
    </w:p>
    <w:p w:rsidR="002A5F01" w:rsidRPr="004C4B1C" w:rsidRDefault="005F06E4">
      <w:pPr>
        <w:spacing w:after="0" w:line="408" w:lineRule="auto"/>
        <w:ind w:left="120"/>
        <w:jc w:val="center"/>
        <w:rPr>
          <w:lang w:val="ru-RU"/>
        </w:rPr>
      </w:pPr>
      <w:bookmarkStart w:id="1" w:name="4a322752-fcaf-4427-b9e0-cccde52766b4"/>
      <w:r w:rsidRPr="004C4B1C">
        <w:rPr>
          <w:rFonts w:ascii="Times New Roman" w:hAnsi="Times New Roman"/>
          <w:b/>
          <w:color w:val="000000"/>
          <w:sz w:val="28"/>
          <w:lang w:val="ru-RU"/>
        </w:rPr>
        <w:t>Комитет образования Новгородской области</w:t>
      </w:r>
      <w:bookmarkEnd w:id="1"/>
      <w:r w:rsidRPr="004C4B1C">
        <w:rPr>
          <w:rFonts w:ascii="Times New Roman" w:hAnsi="Times New Roman"/>
          <w:b/>
          <w:color w:val="000000"/>
          <w:sz w:val="28"/>
          <w:lang w:val="ru-RU"/>
        </w:rPr>
        <w:t xml:space="preserve"> </w:t>
      </w:r>
    </w:p>
    <w:p w:rsidR="002A5F01" w:rsidRPr="004C4B1C" w:rsidRDefault="005F06E4">
      <w:pPr>
        <w:spacing w:after="0" w:line="408" w:lineRule="auto"/>
        <w:ind w:left="120"/>
        <w:jc w:val="center"/>
        <w:rPr>
          <w:lang w:val="ru-RU"/>
        </w:rPr>
      </w:pPr>
      <w:bookmarkStart w:id="2" w:name="822f47c8-4479-4ad4-bf35-6b6cd8b824a8"/>
      <w:r w:rsidRPr="004C4B1C">
        <w:rPr>
          <w:rFonts w:ascii="Times New Roman" w:hAnsi="Times New Roman"/>
          <w:b/>
          <w:color w:val="000000"/>
          <w:sz w:val="28"/>
          <w:lang w:val="ru-RU"/>
        </w:rPr>
        <w:t xml:space="preserve">Комитет образования Администрации Новгородского муниципального района </w:t>
      </w:r>
      <w:bookmarkEnd w:id="2"/>
    </w:p>
    <w:p w:rsidR="002A5F01" w:rsidRDefault="005F06E4">
      <w:pPr>
        <w:spacing w:after="0" w:line="408" w:lineRule="auto"/>
        <w:ind w:left="120"/>
        <w:jc w:val="center"/>
      </w:pPr>
      <w:r>
        <w:rPr>
          <w:rFonts w:ascii="Times New Roman" w:hAnsi="Times New Roman"/>
          <w:b/>
          <w:color w:val="000000"/>
          <w:sz w:val="28"/>
        </w:rPr>
        <w:t>МАОУ "Бронницкая СОШ "</w:t>
      </w:r>
    </w:p>
    <w:p w:rsidR="002A5F01" w:rsidRDefault="002A5F01">
      <w:pPr>
        <w:spacing w:after="0"/>
        <w:ind w:left="120"/>
      </w:pPr>
    </w:p>
    <w:p w:rsidR="002A5F01" w:rsidRDefault="002A5F01">
      <w:pPr>
        <w:spacing w:after="0"/>
        <w:ind w:left="120"/>
      </w:pPr>
    </w:p>
    <w:p w:rsidR="002A5F01" w:rsidRDefault="002A5F01">
      <w:pPr>
        <w:spacing w:after="0"/>
        <w:ind w:left="120"/>
      </w:pPr>
    </w:p>
    <w:p w:rsidR="002A5F01" w:rsidRDefault="002A5F01">
      <w:pPr>
        <w:spacing w:after="0"/>
        <w:ind w:left="120"/>
      </w:pPr>
    </w:p>
    <w:tbl>
      <w:tblPr>
        <w:tblW w:w="0" w:type="auto"/>
        <w:tblLook w:val="04A0" w:firstRow="1" w:lastRow="0" w:firstColumn="1" w:lastColumn="0" w:noHBand="0" w:noVBand="1"/>
      </w:tblPr>
      <w:tblGrid>
        <w:gridCol w:w="3114"/>
        <w:gridCol w:w="3115"/>
        <w:gridCol w:w="3115"/>
      </w:tblGrid>
      <w:tr w:rsidR="00C53FFE" w:rsidRPr="00015C52" w:rsidTr="000D4161">
        <w:tc>
          <w:tcPr>
            <w:tcW w:w="3114" w:type="dxa"/>
          </w:tcPr>
          <w:p w:rsidR="00C53FFE" w:rsidRPr="0040209D" w:rsidRDefault="005F06E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F06E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w:t>
            </w:r>
          </w:p>
          <w:p w:rsidR="004E6975" w:rsidRDefault="005F06E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F06E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5F06E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15C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15C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F06E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15C5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w:t>
            </w:r>
            <w:r w:rsidR="005F06E4"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 xml:space="preserve"> </w:t>
            </w:r>
            <w:r>
              <w:rPr>
                <w:noProof/>
                <w:lang w:val="ru-RU" w:eastAsia="ru-RU"/>
              </w:rPr>
              <w:drawing>
                <wp:inline distT="0" distB="0" distL="0" distR="0" wp14:anchorId="4DA2C9FF" wp14:editId="2B51FA38">
                  <wp:extent cx="1078230" cy="891540"/>
                  <wp:effectExtent l="0" t="0" r="7620" b="3810"/>
                  <wp:docPr id="1" name="Рисунок 1" descr="Описание: Описание: C:\Users\User1\Desktop\реквизиты школы\2.jpg"/>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C:\Users\User1\Desktop\реквизиты школы\2.jp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8230" cy="891540"/>
                          </a:xfrm>
                          <a:prstGeom prst="rect">
                            <a:avLst/>
                          </a:prstGeom>
                          <a:noFill/>
                          <a:ln>
                            <a:noFill/>
                          </a:ln>
                        </pic:spPr>
                      </pic:pic>
                    </a:graphicData>
                  </a:graphic>
                </wp:inline>
              </w:drawing>
            </w:r>
            <w:bookmarkStart w:id="3" w:name="_GoBack"/>
            <w:bookmarkEnd w:id="3"/>
          </w:p>
          <w:p w:rsidR="000E6D86" w:rsidRDefault="005F06E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F06E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С.М.Яковлева</w:t>
            </w:r>
          </w:p>
          <w:p w:rsidR="000E6D86" w:rsidRDefault="005F06E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15C5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A5F01" w:rsidRPr="004C4B1C" w:rsidRDefault="002A5F01">
      <w:pPr>
        <w:spacing w:after="0"/>
        <w:ind w:left="120"/>
        <w:rPr>
          <w:lang w:val="ru-RU"/>
        </w:rPr>
      </w:pPr>
    </w:p>
    <w:p w:rsidR="002A5F01" w:rsidRPr="004C4B1C" w:rsidRDefault="002A5F01">
      <w:pPr>
        <w:spacing w:after="0"/>
        <w:ind w:left="120"/>
        <w:rPr>
          <w:lang w:val="ru-RU"/>
        </w:rPr>
      </w:pPr>
    </w:p>
    <w:p w:rsidR="002A5F01" w:rsidRPr="004C4B1C" w:rsidRDefault="002A5F01">
      <w:pPr>
        <w:spacing w:after="0"/>
        <w:ind w:left="120"/>
        <w:rPr>
          <w:lang w:val="ru-RU"/>
        </w:rPr>
      </w:pPr>
    </w:p>
    <w:p w:rsidR="002A5F01" w:rsidRPr="004C4B1C" w:rsidRDefault="002A5F01">
      <w:pPr>
        <w:spacing w:after="0"/>
        <w:ind w:left="120"/>
        <w:rPr>
          <w:lang w:val="ru-RU"/>
        </w:rPr>
      </w:pPr>
    </w:p>
    <w:p w:rsidR="002A5F01" w:rsidRPr="004C4B1C" w:rsidRDefault="002A5F01">
      <w:pPr>
        <w:spacing w:after="0"/>
        <w:ind w:left="120"/>
        <w:rPr>
          <w:lang w:val="ru-RU"/>
        </w:rPr>
      </w:pPr>
    </w:p>
    <w:p w:rsidR="002A5F01" w:rsidRPr="004C4B1C" w:rsidRDefault="005F06E4">
      <w:pPr>
        <w:spacing w:after="0" w:line="408" w:lineRule="auto"/>
        <w:ind w:left="120"/>
        <w:jc w:val="center"/>
        <w:rPr>
          <w:lang w:val="ru-RU"/>
        </w:rPr>
      </w:pPr>
      <w:r w:rsidRPr="004C4B1C">
        <w:rPr>
          <w:rFonts w:ascii="Times New Roman" w:hAnsi="Times New Roman"/>
          <w:b/>
          <w:color w:val="000000"/>
          <w:sz w:val="28"/>
          <w:lang w:val="ru-RU"/>
        </w:rPr>
        <w:t>РАБОЧАЯ ПРОГРАММА</w:t>
      </w:r>
    </w:p>
    <w:p w:rsidR="002A5F01" w:rsidRPr="004C4B1C" w:rsidRDefault="005F06E4">
      <w:pPr>
        <w:spacing w:after="0" w:line="408" w:lineRule="auto"/>
        <w:ind w:left="120"/>
        <w:jc w:val="center"/>
        <w:rPr>
          <w:lang w:val="ru-RU"/>
        </w:rPr>
      </w:pPr>
      <w:r w:rsidRPr="004C4B1C">
        <w:rPr>
          <w:rFonts w:ascii="Times New Roman" w:hAnsi="Times New Roman"/>
          <w:color w:val="000000"/>
          <w:sz w:val="28"/>
          <w:lang w:val="ru-RU"/>
        </w:rPr>
        <w:t>(</w:t>
      </w:r>
      <w:r>
        <w:rPr>
          <w:rFonts w:ascii="Times New Roman" w:hAnsi="Times New Roman"/>
          <w:color w:val="000000"/>
          <w:sz w:val="28"/>
        </w:rPr>
        <w:t>ID</w:t>
      </w:r>
      <w:r w:rsidRPr="004C4B1C">
        <w:rPr>
          <w:rFonts w:ascii="Times New Roman" w:hAnsi="Times New Roman"/>
          <w:color w:val="000000"/>
          <w:sz w:val="28"/>
          <w:lang w:val="ru-RU"/>
        </w:rPr>
        <w:t xml:space="preserve"> 3854337)</w:t>
      </w:r>
    </w:p>
    <w:p w:rsidR="002A5F01" w:rsidRPr="004C4B1C" w:rsidRDefault="002A5F01">
      <w:pPr>
        <w:spacing w:after="0"/>
        <w:ind w:left="120"/>
        <w:jc w:val="center"/>
        <w:rPr>
          <w:lang w:val="ru-RU"/>
        </w:rPr>
      </w:pPr>
    </w:p>
    <w:p w:rsidR="002A5F01" w:rsidRPr="004C4B1C" w:rsidRDefault="005F06E4">
      <w:pPr>
        <w:spacing w:after="0" w:line="408" w:lineRule="auto"/>
        <w:ind w:left="120"/>
        <w:jc w:val="center"/>
        <w:rPr>
          <w:lang w:val="ru-RU"/>
        </w:rPr>
      </w:pPr>
      <w:r w:rsidRPr="004C4B1C">
        <w:rPr>
          <w:rFonts w:ascii="Times New Roman" w:hAnsi="Times New Roman"/>
          <w:b/>
          <w:color w:val="000000"/>
          <w:sz w:val="28"/>
          <w:lang w:val="ru-RU"/>
        </w:rPr>
        <w:t>учебного предмета «Биология. Базовый уровень»</w:t>
      </w:r>
    </w:p>
    <w:p w:rsidR="002A5F01" w:rsidRPr="004C4B1C" w:rsidRDefault="005F06E4">
      <w:pPr>
        <w:spacing w:after="0" w:line="408" w:lineRule="auto"/>
        <w:ind w:left="120"/>
        <w:jc w:val="center"/>
        <w:rPr>
          <w:lang w:val="ru-RU"/>
        </w:rPr>
      </w:pPr>
      <w:r w:rsidRPr="004C4B1C">
        <w:rPr>
          <w:rFonts w:ascii="Times New Roman" w:hAnsi="Times New Roman"/>
          <w:color w:val="000000"/>
          <w:sz w:val="28"/>
          <w:lang w:val="ru-RU"/>
        </w:rPr>
        <w:t xml:space="preserve">для обучающихся 10 </w:t>
      </w:r>
      <w:r w:rsidRPr="004C4B1C">
        <w:rPr>
          <w:rFonts w:ascii="Calibri" w:hAnsi="Calibri"/>
          <w:color w:val="000000"/>
          <w:sz w:val="28"/>
          <w:lang w:val="ru-RU"/>
        </w:rPr>
        <w:t xml:space="preserve">– </w:t>
      </w:r>
      <w:r w:rsidRPr="004C4B1C">
        <w:rPr>
          <w:rFonts w:ascii="Times New Roman" w:hAnsi="Times New Roman"/>
          <w:color w:val="000000"/>
          <w:sz w:val="28"/>
          <w:lang w:val="ru-RU"/>
        </w:rPr>
        <w:t xml:space="preserve">11 классов </w:t>
      </w: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2A5F01">
      <w:pPr>
        <w:spacing w:after="0"/>
        <w:ind w:left="120"/>
        <w:jc w:val="center"/>
        <w:rPr>
          <w:lang w:val="ru-RU"/>
        </w:rPr>
      </w:pPr>
    </w:p>
    <w:p w:rsidR="002A5F01" w:rsidRPr="004C4B1C" w:rsidRDefault="005F06E4">
      <w:pPr>
        <w:spacing w:after="0"/>
        <w:ind w:left="120"/>
        <w:jc w:val="center"/>
        <w:rPr>
          <w:lang w:val="ru-RU"/>
        </w:rPr>
      </w:pPr>
      <w:bookmarkStart w:id="4" w:name="83ace5c0-f913-49d8-975d-9ddb35d71a16"/>
      <w:r w:rsidRPr="004C4B1C">
        <w:rPr>
          <w:rFonts w:ascii="Times New Roman" w:hAnsi="Times New Roman"/>
          <w:b/>
          <w:color w:val="000000"/>
          <w:sz w:val="28"/>
          <w:lang w:val="ru-RU"/>
        </w:rPr>
        <w:t>с.Бронница</w:t>
      </w:r>
      <w:bookmarkEnd w:id="4"/>
      <w:r w:rsidRPr="004C4B1C">
        <w:rPr>
          <w:rFonts w:ascii="Times New Roman" w:hAnsi="Times New Roman"/>
          <w:b/>
          <w:color w:val="000000"/>
          <w:sz w:val="28"/>
          <w:lang w:val="ru-RU"/>
        </w:rPr>
        <w:t xml:space="preserve"> </w:t>
      </w:r>
      <w:bookmarkStart w:id="5" w:name="42db4f7f-2e59-42a2-8842-975d7f5699d1"/>
      <w:r w:rsidRPr="004C4B1C">
        <w:rPr>
          <w:rFonts w:ascii="Times New Roman" w:hAnsi="Times New Roman"/>
          <w:b/>
          <w:color w:val="000000"/>
          <w:sz w:val="28"/>
          <w:lang w:val="ru-RU"/>
        </w:rPr>
        <w:t>2023</w:t>
      </w:r>
      <w:bookmarkEnd w:id="5"/>
    </w:p>
    <w:p w:rsidR="002A5F01" w:rsidRPr="004C4B1C" w:rsidRDefault="002A5F01">
      <w:pPr>
        <w:spacing w:after="0"/>
        <w:ind w:left="120"/>
        <w:rPr>
          <w:lang w:val="ru-RU"/>
        </w:rPr>
      </w:pPr>
    </w:p>
    <w:p w:rsidR="002A5F01" w:rsidRPr="004C4B1C" w:rsidRDefault="002A5F01">
      <w:pPr>
        <w:rPr>
          <w:lang w:val="ru-RU"/>
        </w:rPr>
        <w:sectPr w:rsidR="002A5F01" w:rsidRPr="004C4B1C">
          <w:pgSz w:w="11906" w:h="16383"/>
          <w:pgMar w:top="1134" w:right="850" w:bottom="1134" w:left="1701" w:header="720" w:footer="720" w:gutter="0"/>
          <w:cols w:space="720"/>
        </w:sectPr>
      </w:pPr>
    </w:p>
    <w:p w:rsidR="002A5F01" w:rsidRPr="004C4B1C" w:rsidRDefault="005F06E4">
      <w:pPr>
        <w:spacing w:after="0" w:line="264" w:lineRule="auto"/>
        <w:ind w:left="120"/>
        <w:jc w:val="both"/>
        <w:rPr>
          <w:lang w:val="ru-RU"/>
        </w:rPr>
      </w:pPr>
      <w:bookmarkStart w:id="6" w:name="block-29175114"/>
      <w:bookmarkEnd w:id="0"/>
      <w:r w:rsidRPr="004C4B1C">
        <w:rPr>
          <w:rFonts w:ascii="Times New Roman" w:hAnsi="Times New Roman"/>
          <w:b/>
          <w:color w:val="000000"/>
          <w:sz w:val="28"/>
          <w:lang w:val="ru-RU"/>
        </w:rPr>
        <w:lastRenderedPageBreak/>
        <w:t>ПОЯСНИТЕЛЬНАЯ ЗАПИСКА</w:t>
      </w:r>
    </w:p>
    <w:p w:rsidR="002A5F01" w:rsidRPr="004C4B1C" w:rsidRDefault="002A5F01">
      <w:pPr>
        <w:spacing w:after="0" w:line="264" w:lineRule="auto"/>
        <w:ind w:left="120"/>
        <w:jc w:val="both"/>
        <w:rPr>
          <w:lang w:val="ru-RU"/>
        </w:rPr>
      </w:pPr>
    </w:p>
    <w:p w:rsidR="002A5F01" w:rsidRDefault="005F06E4">
      <w:pPr>
        <w:spacing w:after="0" w:line="264" w:lineRule="auto"/>
        <w:ind w:firstLine="600"/>
        <w:jc w:val="both"/>
        <w:rPr>
          <w:rFonts w:ascii="Times New Roman" w:hAnsi="Times New Roman"/>
          <w:color w:val="000000"/>
          <w:sz w:val="28"/>
          <w:lang w:val="ru-RU"/>
        </w:rPr>
      </w:pPr>
      <w:r w:rsidRPr="004C4B1C">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4C4B1C" w:rsidRPr="004C4B1C" w:rsidRDefault="004C4B1C" w:rsidP="004C4B1C">
      <w:pPr>
        <w:ind w:firstLine="600"/>
        <w:jc w:val="both"/>
        <w:rPr>
          <w:rFonts w:ascii="Times New Roman" w:hAnsi="Times New Roman" w:cs="Times New Roman"/>
          <w:sz w:val="28"/>
          <w:szCs w:val="28"/>
          <w:lang w:val="ru-RU"/>
        </w:rPr>
      </w:pPr>
      <w:r w:rsidRPr="004C4B1C">
        <w:rPr>
          <w:rFonts w:ascii="Times New Roman" w:hAnsi="Times New Roman" w:cs="Times New Roman"/>
          <w:sz w:val="28"/>
          <w:szCs w:val="28"/>
          <w:lang w:val="ru-RU"/>
        </w:rPr>
        <w:t xml:space="preserve">Программа основного общего образования по биологии  составлена на основе требований к результатам освоения программы основного общего образования представленных Федеральным государственным стандартом основного общего стандарта , а так же в соответствии с требованиями Федеральной рабочей программы основного общего образования по биологии. Она ориентирована на целевые </w:t>
      </w:r>
      <w:proofErr w:type="gramStart"/>
      <w:r w:rsidRPr="004C4B1C">
        <w:rPr>
          <w:rFonts w:ascii="Times New Roman" w:hAnsi="Times New Roman" w:cs="Times New Roman"/>
          <w:sz w:val="28"/>
          <w:szCs w:val="28"/>
          <w:lang w:val="ru-RU"/>
        </w:rPr>
        <w:t>приоритеты  духовно</w:t>
      </w:r>
      <w:proofErr w:type="gramEnd"/>
      <w:r w:rsidRPr="004C4B1C">
        <w:rPr>
          <w:rFonts w:ascii="Times New Roman" w:hAnsi="Times New Roman" w:cs="Times New Roman"/>
          <w:sz w:val="28"/>
          <w:szCs w:val="28"/>
          <w:lang w:val="ru-RU"/>
        </w:rPr>
        <w:t>- нравственного развития , воспитания  и социализации обучающихся , сформированные в федеральной рабочей программе воспитания.</w:t>
      </w:r>
    </w:p>
    <w:p w:rsidR="004C4B1C" w:rsidRPr="004C4B1C" w:rsidRDefault="004C4B1C">
      <w:pPr>
        <w:spacing w:after="0" w:line="264" w:lineRule="auto"/>
        <w:ind w:firstLine="600"/>
        <w:jc w:val="both"/>
        <w:rPr>
          <w:lang w:val="ru-RU"/>
        </w:rPr>
      </w:pP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4C4B1C">
        <w:rPr>
          <w:rFonts w:ascii="Times New Roman" w:hAnsi="Times New Roman"/>
          <w:color w:val="000000"/>
          <w:sz w:val="28"/>
          <w:lang w:val="ru-RU"/>
        </w:rPr>
        <w:t>воспитания и развития</w:t>
      </w:r>
      <w:proofErr w:type="gramEnd"/>
      <w:r w:rsidRPr="004C4B1C">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4C4B1C">
        <w:rPr>
          <w:rFonts w:ascii="Times New Roman" w:hAnsi="Times New Roman"/>
          <w:color w:val="000000"/>
          <w:sz w:val="28"/>
          <w:lang w:val="ru-RU"/>
        </w:rPr>
        <w:t>учебных действий</w:t>
      </w:r>
      <w:proofErr w:type="gramEnd"/>
      <w:r w:rsidRPr="004C4B1C">
        <w:rPr>
          <w:rFonts w:ascii="Times New Roman" w:hAnsi="Times New Roman"/>
          <w:color w:val="000000"/>
          <w:sz w:val="28"/>
          <w:lang w:val="ru-RU"/>
        </w:rPr>
        <w:t xml:space="preserve"> обучающихся по освоению содержания биологического образования.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r w:rsidRPr="004C4B1C">
        <w:rPr>
          <w:rFonts w:ascii="Times New Roman" w:hAnsi="Times New Roman"/>
          <w:color w:val="000000"/>
          <w:sz w:val="28"/>
          <w:lang w:val="ru-RU"/>
        </w:rPr>
        <w:lastRenderedPageBreak/>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w:t>
      </w:r>
      <w:r w:rsidRPr="004C4B1C">
        <w:rPr>
          <w:rFonts w:ascii="Times New Roman" w:hAnsi="Times New Roman"/>
          <w:color w:val="000000"/>
          <w:sz w:val="28"/>
          <w:lang w:val="ru-RU"/>
        </w:rPr>
        <w:lastRenderedPageBreak/>
        <w:t>ценностных ориентациях личности, способствующих гуманизации биологического образования.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2A5F01" w:rsidRPr="004C4B1C" w:rsidRDefault="002A5F01">
      <w:pPr>
        <w:rPr>
          <w:lang w:val="ru-RU"/>
        </w:rPr>
        <w:sectPr w:rsidR="002A5F01" w:rsidRPr="004C4B1C">
          <w:pgSz w:w="11906" w:h="16383"/>
          <w:pgMar w:top="1134" w:right="850" w:bottom="1134" w:left="1701" w:header="720" w:footer="720" w:gutter="0"/>
          <w:cols w:space="720"/>
        </w:sectPr>
      </w:pPr>
    </w:p>
    <w:p w:rsidR="002A5F01" w:rsidRPr="004C4B1C" w:rsidRDefault="005F06E4">
      <w:pPr>
        <w:spacing w:after="0" w:line="264" w:lineRule="auto"/>
        <w:ind w:left="120"/>
        <w:jc w:val="both"/>
        <w:rPr>
          <w:lang w:val="ru-RU"/>
        </w:rPr>
      </w:pPr>
      <w:bookmarkStart w:id="7" w:name="block-29175118"/>
      <w:bookmarkEnd w:id="6"/>
      <w:r w:rsidRPr="004C4B1C">
        <w:rPr>
          <w:rFonts w:ascii="Times New Roman" w:hAnsi="Times New Roman"/>
          <w:b/>
          <w:color w:val="000000"/>
          <w:sz w:val="28"/>
          <w:lang w:val="ru-RU"/>
        </w:rPr>
        <w:lastRenderedPageBreak/>
        <w:t>СОДЕРЖАНИЕ ОБУЧЕНИЯ</w:t>
      </w:r>
      <w:r w:rsidRPr="004C4B1C">
        <w:rPr>
          <w:rFonts w:ascii="Times New Roman" w:hAnsi="Times New Roman"/>
          <w:color w:val="000000"/>
          <w:sz w:val="28"/>
          <w:lang w:val="ru-RU"/>
        </w:rPr>
        <w:t xml:space="preserve"> </w:t>
      </w:r>
    </w:p>
    <w:p w:rsidR="002A5F01" w:rsidRPr="004C4B1C" w:rsidRDefault="002A5F01">
      <w:pPr>
        <w:spacing w:after="0" w:line="264" w:lineRule="auto"/>
        <w:ind w:left="120"/>
        <w:jc w:val="both"/>
        <w:rPr>
          <w:lang w:val="ru-RU"/>
        </w:rPr>
      </w:pPr>
    </w:p>
    <w:p w:rsidR="002A5F01" w:rsidRPr="004C4B1C" w:rsidRDefault="005F06E4">
      <w:pPr>
        <w:spacing w:after="0" w:line="264" w:lineRule="auto"/>
        <w:ind w:left="120"/>
        <w:jc w:val="both"/>
        <w:rPr>
          <w:lang w:val="ru-RU"/>
        </w:rPr>
      </w:pPr>
      <w:r w:rsidRPr="004C4B1C">
        <w:rPr>
          <w:rFonts w:ascii="Times New Roman" w:hAnsi="Times New Roman"/>
          <w:b/>
          <w:color w:val="000000"/>
          <w:sz w:val="28"/>
          <w:lang w:val="ru-RU"/>
        </w:rPr>
        <w:t>10 КЛАСС</w:t>
      </w:r>
    </w:p>
    <w:p w:rsidR="002A5F01" w:rsidRPr="004C4B1C" w:rsidRDefault="002A5F01">
      <w:pPr>
        <w:spacing w:after="0" w:line="264" w:lineRule="auto"/>
        <w:ind w:left="120"/>
        <w:jc w:val="both"/>
        <w:rPr>
          <w:lang w:val="ru-RU"/>
        </w:rPr>
      </w:pP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1. Биология как наука.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015C52" w:rsidRDefault="005F06E4">
      <w:pPr>
        <w:spacing w:after="0" w:line="264" w:lineRule="auto"/>
        <w:ind w:firstLine="600"/>
        <w:jc w:val="both"/>
        <w:rPr>
          <w:lang w:val="ru-RU"/>
        </w:rPr>
      </w:pPr>
      <w:r w:rsidRPr="004C4B1C">
        <w:rPr>
          <w:rFonts w:ascii="Times New Roman" w:hAnsi="Times New Roman"/>
          <w:color w:val="000000"/>
          <w:sz w:val="28"/>
          <w:lang w:val="ru-RU"/>
        </w:rPr>
        <w:t xml:space="preserve">Портреты: Ч. Дарвин, Г. Мендель, Н. К. Кольцов, Дж. </w:t>
      </w:r>
      <w:r w:rsidRPr="00015C52">
        <w:rPr>
          <w:rFonts w:ascii="Times New Roman" w:hAnsi="Times New Roman"/>
          <w:color w:val="000000"/>
          <w:sz w:val="28"/>
          <w:lang w:val="ru-RU"/>
        </w:rPr>
        <w:t>Уотсон и Ф. Крик.</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«Методы познания живой природы».</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Практическая работа</w:t>
      </w:r>
      <w:r w:rsidRPr="004C4B1C">
        <w:rPr>
          <w:rFonts w:ascii="Times New Roman" w:hAnsi="Times New Roman"/>
          <w:b/>
          <w:color w:val="000000"/>
          <w:sz w:val="28"/>
          <w:lang w:val="ru-RU"/>
        </w:rPr>
        <w:t xml:space="preserve"> </w:t>
      </w:r>
      <w:r w:rsidRPr="004C4B1C">
        <w:rPr>
          <w:rFonts w:ascii="Times New Roman" w:hAnsi="Times New Roman"/>
          <w:color w:val="000000"/>
          <w:sz w:val="28"/>
          <w:lang w:val="ru-RU"/>
        </w:rPr>
        <w:t>№ 1. «Использование различных методов при изучении биологических объектов».</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2. Живые системы и их организация.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«Основные признаки жизни», «Уровни организации живой природы».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модель молекулы ДНК.</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3. Химический состав и строение клетки.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Функции воды и минеральных веществ в клетке. Поддержание осмотического баланса.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Транспорт веществ в клетке.</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C4B1C">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4. Жизнедеятельность клетки.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Хемосинтез. Хемосинтезирующие бактерии. Значение хемосинтеза для жизни на Земле.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4C4B1C">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Н. К. Кольцов, Д. И. Ивановский, К. А. Тимирязев.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5. Размножение и индивидуальное развитие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Программируемая гибель клетки – апоптоз.</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Половое размножение, его отличия от бесполого.</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C4B1C">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6. Наследственность и изменчивость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Хромосомная теория наследственности. Генетические карты.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Внеядерная наследственность и изменчивость.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015C52">
        <w:rPr>
          <w:rFonts w:ascii="Times New Roman" w:hAnsi="Times New Roman"/>
          <w:color w:val="000000"/>
          <w:sz w:val="28"/>
          <w:lang w:val="ru-RU"/>
        </w:rPr>
        <w:t xml:space="preserve">ПЦР-анализа. </w:t>
      </w:r>
      <w:r w:rsidRPr="004C4B1C">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lastRenderedPageBreak/>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7. «Анализ мутаций у дрозофилы на готовых микропрепаратах».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Практическая работа № 2. «Составление и анализ родословных человека».</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7. Селекция организмов. Основы биотехнологии.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Н. И. Вавилов, И. В. Мичурин, Г. Д. Карпеченко, М. Ф. Иванов.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Экскурсия</w:t>
      </w:r>
      <w:r w:rsidRPr="004C4B1C">
        <w:rPr>
          <w:rFonts w:ascii="Times New Roman" w:hAnsi="Times New Roman"/>
          <w:b/>
          <w:color w:val="000000"/>
          <w:sz w:val="28"/>
          <w:lang w:val="ru-RU"/>
        </w:rPr>
        <w:t xml:space="preserve"> </w:t>
      </w:r>
      <w:r w:rsidRPr="004C4B1C">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4C4B1C">
        <w:rPr>
          <w:rFonts w:ascii="Times New Roman" w:hAnsi="Times New Roman"/>
          <w:color w:val="000000"/>
          <w:sz w:val="28"/>
          <w:lang w:val="ru-RU"/>
        </w:rPr>
        <w:lastRenderedPageBreak/>
        <w:t>сортоиспытательный участок, в тепличное хозяйство, лабораторию агроуниверситета или научного центра)».</w:t>
      </w:r>
    </w:p>
    <w:p w:rsidR="002A5F01" w:rsidRPr="004C4B1C" w:rsidRDefault="002A5F01">
      <w:pPr>
        <w:spacing w:after="0" w:line="264" w:lineRule="auto"/>
        <w:ind w:left="120"/>
        <w:jc w:val="both"/>
        <w:rPr>
          <w:lang w:val="ru-RU"/>
        </w:rPr>
      </w:pPr>
    </w:p>
    <w:p w:rsidR="002A5F01" w:rsidRPr="004C4B1C" w:rsidRDefault="005F06E4">
      <w:pPr>
        <w:spacing w:after="0" w:line="264" w:lineRule="auto"/>
        <w:ind w:left="120"/>
        <w:jc w:val="both"/>
        <w:rPr>
          <w:lang w:val="ru-RU"/>
        </w:rPr>
      </w:pPr>
      <w:r w:rsidRPr="004C4B1C">
        <w:rPr>
          <w:rFonts w:ascii="Times New Roman" w:hAnsi="Times New Roman"/>
          <w:b/>
          <w:color w:val="000000"/>
          <w:sz w:val="28"/>
          <w:lang w:val="ru-RU"/>
        </w:rPr>
        <w:t>11 КЛАСС</w:t>
      </w:r>
    </w:p>
    <w:p w:rsidR="002A5F01" w:rsidRPr="004C4B1C" w:rsidRDefault="002A5F01">
      <w:pPr>
        <w:spacing w:after="0" w:line="264" w:lineRule="auto"/>
        <w:ind w:left="120"/>
        <w:jc w:val="both"/>
        <w:rPr>
          <w:lang w:val="ru-RU"/>
        </w:rPr>
      </w:pP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1. Эволюционная биология.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Синтетическая теория эволюции (СТЭ) и её основные положения.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Микроэволюция. Популяция как единица вида и эволюции.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Естественный отбор – направляющий фактор эволюции. Формы естественного отбора.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1. «Сравнение видов по морфологическому критерию».</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2. Возникновение и развитие жизни на Земле.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Мезозойская эра и её периоды: триасовый, юрский, меловой.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Кайнозойская эра и её периоды: палеогеновый, неогеновый, антропогеновый.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Ф. Реди, Л. Пастер, А. И. Опарин, С. Миллер, Г. Юри, Ч. Дарвин.</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3. Организмы и окружающая среда.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 xml:space="preserve">Демонстрации: </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А. Гумбольдт, К. Ф. Рулье, Э. Геккель.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Лабораторные и практические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Лабораторная работа № 4. «Влияние света на рост и развитие черенков колеуса».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Практическая работа № 2. «Подсчёт плотности популяций разных видов растений».</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Тема 4. Сообщества и экологические системы.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4C4B1C">
        <w:rPr>
          <w:rFonts w:ascii="Times New Roman" w:hAnsi="Times New Roman"/>
          <w:color w:val="000000"/>
          <w:sz w:val="28"/>
          <w:lang w:val="ru-RU"/>
        </w:rPr>
        <w:lastRenderedPageBreak/>
        <w:t>продукции, численности, биомассы. Свойства экосистем: устойчивость, саморегуляция, развитие. Сукцессия.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Демонстрации: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Портреты: А. Дж. Тенсли, В. Н. Сукачёв, В. И. Вернадский.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2A5F01" w:rsidRPr="004C4B1C" w:rsidRDefault="002A5F01">
      <w:pPr>
        <w:rPr>
          <w:lang w:val="ru-RU"/>
        </w:rPr>
        <w:sectPr w:rsidR="002A5F01" w:rsidRPr="004C4B1C">
          <w:pgSz w:w="11906" w:h="16383"/>
          <w:pgMar w:top="1134" w:right="850" w:bottom="1134" w:left="1701" w:header="720" w:footer="720" w:gutter="0"/>
          <w:cols w:space="720"/>
        </w:sectPr>
      </w:pPr>
    </w:p>
    <w:p w:rsidR="002A5F01" w:rsidRPr="004C4B1C" w:rsidRDefault="005F06E4">
      <w:pPr>
        <w:spacing w:after="0" w:line="264" w:lineRule="auto"/>
        <w:ind w:left="120"/>
        <w:jc w:val="both"/>
        <w:rPr>
          <w:lang w:val="ru-RU"/>
        </w:rPr>
      </w:pPr>
      <w:bookmarkStart w:id="8" w:name="block-29175119"/>
      <w:bookmarkEnd w:id="7"/>
      <w:r w:rsidRPr="004C4B1C">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2A5F01" w:rsidRPr="004C4B1C" w:rsidRDefault="002A5F01">
      <w:pPr>
        <w:spacing w:after="0" w:line="264" w:lineRule="auto"/>
        <w:ind w:left="120"/>
        <w:jc w:val="both"/>
        <w:rPr>
          <w:lang w:val="ru-RU"/>
        </w:rPr>
      </w:pP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2A5F01" w:rsidRPr="004C4B1C" w:rsidRDefault="002A5F01">
      <w:pPr>
        <w:spacing w:after="0" w:line="264" w:lineRule="auto"/>
        <w:ind w:left="120"/>
        <w:jc w:val="both"/>
        <w:rPr>
          <w:lang w:val="ru-RU"/>
        </w:rPr>
      </w:pPr>
    </w:p>
    <w:p w:rsidR="002A5F01" w:rsidRPr="004C4B1C" w:rsidRDefault="005F06E4">
      <w:pPr>
        <w:spacing w:after="0" w:line="264" w:lineRule="auto"/>
        <w:ind w:left="120"/>
        <w:jc w:val="both"/>
        <w:rPr>
          <w:lang w:val="ru-RU"/>
        </w:rPr>
      </w:pPr>
      <w:r w:rsidRPr="004C4B1C">
        <w:rPr>
          <w:rFonts w:ascii="Times New Roman" w:hAnsi="Times New Roman"/>
          <w:b/>
          <w:color w:val="000000"/>
          <w:sz w:val="28"/>
          <w:lang w:val="ru-RU"/>
        </w:rPr>
        <w:t>ЛИЧНОСТНЫЕ РЕЗУЛЬТАТЫ</w:t>
      </w:r>
    </w:p>
    <w:p w:rsidR="002A5F01" w:rsidRPr="004C4B1C" w:rsidRDefault="002A5F01">
      <w:pPr>
        <w:spacing w:after="0" w:line="264" w:lineRule="auto"/>
        <w:ind w:left="120"/>
        <w:jc w:val="both"/>
        <w:rPr>
          <w:lang w:val="ru-RU"/>
        </w:rPr>
      </w:pP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A5F01" w:rsidRPr="004C4B1C" w:rsidRDefault="005F06E4">
      <w:pPr>
        <w:spacing w:after="0" w:line="264" w:lineRule="auto"/>
        <w:ind w:left="120"/>
        <w:jc w:val="both"/>
        <w:rPr>
          <w:lang w:val="ru-RU"/>
        </w:rPr>
      </w:pPr>
      <w:r w:rsidRPr="004C4B1C">
        <w:rPr>
          <w:rFonts w:ascii="Times New Roman" w:hAnsi="Times New Roman"/>
          <w:b/>
          <w:color w:val="000000"/>
          <w:sz w:val="28"/>
          <w:lang w:val="ru-RU"/>
        </w:rPr>
        <w:t xml:space="preserve"> 1)</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гражданского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гуманитарной и волонтёрской деятельности;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2) патриотического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3) духовно-нравственного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духовных ценностей российского народа;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нравственного сознания, этического поведения;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личного вклада в построение устойчивого будущего;</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4) эстетического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понимание эмоционального воздействия живой природы и её ценности;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6) трудового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труду, осознание ценности мастерства, трудолюбие;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7) экологического воспитания: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глобального характера экологических проблем и путей их решения;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8) ценности научного познания: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A5F01" w:rsidRPr="004C4B1C" w:rsidRDefault="002A5F01">
      <w:pPr>
        <w:spacing w:after="0"/>
        <w:ind w:left="120"/>
        <w:rPr>
          <w:lang w:val="ru-RU"/>
        </w:rPr>
      </w:pPr>
    </w:p>
    <w:p w:rsidR="002A5F01" w:rsidRPr="004C4B1C" w:rsidRDefault="005F06E4">
      <w:pPr>
        <w:spacing w:after="0"/>
        <w:ind w:left="120"/>
        <w:rPr>
          <w:lang w:val="ru-RU"/>
        </w:rPr>
      </w:pPr>
      <w:r w:rsidRPr="004C4B1C">
        <w:rPr>
          <w:rFonts w:ascii="Times New Roman" w:hAnsi="Times New Roman"/>
          <w:b/>
          <w:color w:val="000000"/>
          <w:sz w:val="28"/>
          <w:lang w:val="ru-RU"/>
        </w:rPr>
        <w:t>МЕТАПРЕДМЕТНЫЕ РЕЗУЛЬТАТЫ</w:t>
      </w:r>
    </w:p>
    <w:p w:rsidR="002A5F01" w:rsidRPr="004C4B1C" w:rsidRDefault="002A5F01">
      <w:pPr>
        <w:spacing w:after="0"/>
        <w:ind w:left="120"/>
        <w:rPr>
          <w:lang w:val="ru-RU"/>
        </w:rPr>
      </w:pP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Овладение универсальными учебными познавательными действиями: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1)</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базовые логические действия: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развивать креативное мышление при решении жизненных проблем.</w:t>
      </w:r>
    </w:p>
    <w:p w:rsidR="002A5F01" w:rsidRPr="004C4B1C" w:rsidRDefault="005F06E4">
      <w:pPr>
        <w:spacing w:after="0" w:line="264" w:lineRule="auto"/>
        <w:ind w:left="120"/>
        <w:jc w:val="both"/>
        <w:rPr>
          <w:lang w:val="ru-RU"/>
        </w:rPr>
      </w:pPr>
      <w:r w:rsidRPr="004C4B1C">
        <w:rPr>
          <w:rFonts w:ascii="Times New Roman" w:hAnsi="Times New Roman"/>
          <w:b/>
          <w:color w:val="000000"/>
          <w:sz w:val="28"/>
          <w:lang w:val="ru-RU"/>
        </w:rPr>
        <w:t xml:space="preserve"> 2)</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базовые исследовательские действия: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давать оценку новым ситуациям, оценивать приобретённый опыт;</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уметь интегрировать знания из разных предметных областей;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3) работа с информацией: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Овладение универсальными коммуникативными действиями: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1)</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общение: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2)</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совместная деятельность: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выбирать тематику и </w:t>
      </w:r>
      <w:proofErr w:type="gramStart"/>
      <w:r w:rsidRPr="004C4B1C">
        <w:rPr>
          <w:rFonts w:ascii="Times New Roman" w:hAnsi="Times New Roman"/>
          <w:color w:val="000000"/>
          <w:sz w:val="28"/>
          <w:lang w:val="ru-RU"/>
        </w:rPr>
        <w:t>методы совместных действий с учётом общих интересов</w:t>
      </w:r>
      <w:proofErr w:type="gramEnd"/>
      <w:r w:rsidRPr="004C4B1C">
        <w:rPr>
          <w:rFonts w:ascii="Times New Roman" w:hAnsi="Times New Roman"/>
          <w:color w:val="000000"/>
          <w:sz w:val="28"/>
          <w:lang w:val="ru-RU"/>
        </w:rPr>
        <w:t xml:space="preserve"> и возможностей каждого члена коллектива;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4C4B1C">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Овладение универсальными регулятивными действиями: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1)</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самоорганизация: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давать оценку новым ситуациям;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расширять рамки учебного предмета на основе личных предпочтений;</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делать осознанный выбор, аргументировать его, брать ответственность за решение;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оценивать приобретённый опыт;</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t>2)</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самоконтроль: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уметь оценивать риски и своевременно принимать решения по их снижению;</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принимать мотивы и аргументы других при анализе результатов деятельности;</w:t>
      </w:r>
    </w:p>
    <w:p w:rsidR="002A5F01" w:rsidRPr="004C4B1C" w:rsidRDefault="005F06E4">
      <w:pPr>
        <w:spacing w:after="0" w:line="264" w:lineRule="auto"/>
        <w:ind w:firstLine="600"/>
        <w:jc w:val="both"/>
        <w:rPr>
          <w:lang w:val="ru-RU"/>
        </w:rPr>
      </w:pPr>
      <w:r w:rsidRPr="004C4B1C">
        <w:rPr>
          <w:rFonts w:ascii="Times New Roman" w:hAnsi="Times New Roman"/>
          <w:b/>
          <w:color w:val="000000"/>
          <w:sz w:val="28"/>
          <w:lang w:val="ru-RU"/>
        </w:rPr>
        <w:lastRenderedPageBreak/>
        <w:t>3)</w:t>
      </w:r>
      <w:r w:rsidRPr="004C4B1C">
        <w:rPr>
          <w:rFonts w:ascii="Times New Roman" w:hAnsi="Times New Roman"/>
          <w:color w:val="000000"/>
          <w:sz w:val="28"/>
          <w:lang w:val="ru-RU"/>
        </w:rPr>
        <w:t xml:space="preserve"> </w:t>
      </w:r>
      <w:r w:rsidRPr="004C4B1C">
        <w:rPr>
          <w:rFonts w:ascii="Times New Roman" w:hAnsi="Times New Roman"/>
          <w:b/>
          <w:color w:val="000000"/>
          <w:sz w:val="28"/>
          <w:lang w:val="ru-RU"/>
        </w:rPr>
        <w:t>принятие себя и других:</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принимать себя, понимая свои недостатки и достоинства;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принимать мотивы и аргументы других при анализе результатов деятельности;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признавать своё право и право других на ошибки;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развивать способность понимать мир с позиции другого человека.</w:t>
      </w:r>
    </w:p>
    <w:p w:rsidR="002A5F01" w:rsidRPr="004C4B1C" w:rsidRDefault="002A5F01">
      <w:pPr>
        <w:spacing w:after="0"/>
        <w:ind w:left="120"/>
        <w:rPr>
          <w:lang w:val="ru-RU"/>
        </w:rPr>
      </w:pPr>
    </w:p>
    <w:p w:rsidR="002A5F01" w:rsidRPr="004C4B1C" w:rsidRDefault="005F06E4">
      <w:pPr>
        <w:spacing w:after="0"/>
        <w:ind w:left="120"/>
        <w:rPr>
          <w:lang w:val="ru-RU"/>
        </w:rPr>
      </w:pPr>
      <w:bookmarkStart w:id="9" w:name="_Toc138318760"/>
      <w:bookmarkStart w:id="10" w:name="_Toc134720971"/>
      <w:bookmarkEnd w:id="9"/>
      <w:bookmarkEnd w:id="10"/>
      <w:r w:rsidRPr="004C4B1C">
        <w:rPr>
          <w:rFonts w:ascii="Times New Roman" w:hAnsi="Times New Roman"/>
          <w:b/>
          <w:color w:val="000000"/>
          <w:sz w:val="28"/>
          <w:lang w:val="ru-RU"/>
        </w:rPr>
        <w:t>ПРЕДМЕТНЫЕ РЕЗУЛЬТАТЫ</w:t>
      </w:r>
    </w:p>
    <w:p w:rsidR="002A5F01" w:rsidRPr="004C4B1C" w:rsidRDefault="002A5F01">
      <w:pPr>
        <w:spacing w:after="0"/>
        <w:ind w:left="120"/>
        <w:rPr>
          <w:lang w:val="ru-RU"/>
        </w:rPr>
      </w:pP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Предметные результаты освоения учебного предмета «Биология» </w:t>
      </w:r>
      <w:r w:rsidRPr="004C4B1C">
        <w:rPr>
          <w:rFonts w:ascii="Times New Roman" w:hAnsi="Times New Roman"/>
          <w:b/>
          <w:i/>
          <w:color w:val="000000"/>
          <w:sz w:val="28"/>
          <w:lang w:val="ru-RU"/>
        </w:rPr>
        <w:t>в 10 классе</w:t>
      </w:r>
      <w:r w:rsidRPr="004C4B1C">
        <w:rPr>
          <w:rFonts w:ascii="Times New Roman" w:hAnsi="Times New Roman"/>
          <w:color w:val="000000"/>
          <w:sz w:val="28"/>
          <w:lang w:val="ru-RU"/>
        </w:rPr>
        <w:t xml:space="preserve"> должны отражать: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 xml:space="preserve">Предметные результаты освоения учебного предмета «Биология» </w:t>
      </w:r>
      <w:r w:rsidRPr="004C4B1C">
        <w:rPr>
          <w:rFonts w:ascii="Times New Roman" w:hAnsi="Times New Roman"/>
          <w:b/>
          <w:i/>
          <w:color w:val="000000"/>
          <w:sz w:val="28"/>
          <w:lang w:val="ru-RU"/>
        </w:rPr>
        <w:t>в 11 классе</w:t>
      </w:r>
      <w:r w:rsidRPr="004C4B1C">
        <w:rPr>
          <w:rFonts w:ascii="Times New Roman" w:hAnsi="Times New Roman"/>
          <w:color w:val="000000"/>
          <w:sz w:val="28"/>
          <w:lang w:val="ru-RU"/>
        </w:rPr>
        <w:t xml:space="preserve"> должны отражать:</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2A5F01" w:rsidRPr="004C4B1C" w:rsidRDefault="005F06E4">
      <w:pPr>
        <w:spacing w:after="0" w:line="264" w:lineRule="auto"/>
        <w:ind w:firstLine="600"/>
        <w:jc w:val="both"/>
        <w:rPr>
          <w:lang w:val="ru-RU"/>
        </w:rPr>
      </w:pPr>
      <w:r w:rsidRPr="004C4B1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2A5F01" w:rsidRPr="004C4B1C" w:rsidRDefault="002A5F01">
      <w:pPr>
        <w:rPr>
          <w:lang w:val="ru-RU"/>
        </w:rPr>
        <w:sectPr w:rsidR="002A5F01" w:rsidRPr="004C4B1C">
          <w:pgSz w:w="11906" w:h="16383"/>
          <w:pgMar w:top="1134" w:right="850" w:bottom="1134" w:left="1701" w:header="720" w:footer="720" w:gutter="0"/>
          <w:cols w:space="720"/>
        </w:sectPr>
      </w:pPr>
    </w:p>
    <w:p w:rsidR="002A5F01" w:rsidRDefault="005F06E4">
      <w:pPr>
        <w:spacing w:after="0"/>
        <w:ind w:left="120"/>
      </w:pPr>
      <w:bookmarkStart w:id="11" w:name="block-29175113"/>
      <w:bookmarkEnd w:id="8"/>
      <w:r w:rsidRPr="004C4B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5F01" w:rsidRDefault="005F06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A5F01">
        <w:trPr>
          <w:trHeight w:val="144"/>
          <w:tblCellSpacing w:w="20" w:type="nil"/>
        </w:trPr>
        <w:tc>
          <w:tcPr>
            <w:tcW w:w="456"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 п/п </w:t>
            </w:r>
          </w:p>
          <w:p w:rsidR="002A5F01" w:rsidRDefault="002A5F01">
            <w:pPr>
              <w:spacing w:after="0"/>
              <w:ind w:left="135"/>
            </w:pPr>
          </w:p>
        </w:tc>
        <w:tc>
          <w:tcPr>
            <w:tcW w:w="3168"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Наименование разделов и тем программы </w:t>
            </w:r>
          </w:p>
          <w:p w:rsidR="002A5F01" w:rsidRDefault="002A5F01">
            <w:pPr>
              <w:spacing w:after="0"/>
              <w:ind w:left="135"/>
            </w:pPr>
          </w:p>
        </w:tc>
        <w:tc>
          <w:tcPr>
            <w:tcW w:w="0" w:type="auto"/>
            <w:gridSpan w:val="3"/>
            <w:tcMar>
              <w:top w:w="50" w:type="dxa"/>
              <w:left w:w="100" w:type="dxa"/>
            </w:tcMar>
            <w:vAlign w:val="center"/>
          </w:tcPr>
          <w:p w:rsidR="002A5F01" w:rsidRDefault="005F06E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Электронные (цифровые) образовательные ресурсы </w:t>
            </w:r>
          </w:p>
          <w:p w:rsidR="002A5F01" w:rsidRDefault="002A5F01">
            <w:pPr>
              <w:spacing w:after="0"/>
              <w:ind w:left="135"/>
            </w:pPr>
          </w:p>
        </w:tc>
      </w:tr>
      <w:tr w:rsidR="002A5F01">
        <w:trPr>
          <w:trHeight w:val="144"/>
          <w:tblCellSpacing w:w="20" w:type="nil"/>
        </w:trPr>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c>
          <w:tcPr>
            <w:tcW w:w="966"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Всего </w:t>
            </w:r>
          </w:p>
          <w:p w:rsidR="002A5F01" w:rsidRDefault="002A5F01">
            <w:pPr>
              <w:spacing w:after="0"/>
              <w:ind w:left="135"/>
            </w:pPr>
          </w:p>
        </w:tc>
        <w:tc>
          <w:tcPr>
            <w:tcW w:w="1687"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Контрольные работы </w:t>
            </w:r>
          </w:p>
          <w:p w:rsidR="002A5F01" w:rsidRDefault="002A5F01">
            <w:pPr>
              <w:spacing w:after="0"/>
              <w:ind w:left="135"/>
            </w:pPr>
          </w:p>
        </w:tc>
        <w:tc>
          <w:tcPr>
            <w:tcW w:w="1774"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Практические работы </w:t>
            </w:r>
          </w:p>
          <w:p w:rsidR="002A5F01" w:rsidRDefault="002A5F01">
            <w:pPr>
              <w:spacing w:after="0"/>
              <w:ind w:left="135"/>
            </w:pPr>
          </w:p>
        </w:tc>
        <w:tc>
          <w:tcPr>
            <w:tcW w:w="0" w:type="auto"/>
            <w:vMerge/>
            <w:tcBorders>
              <w:top w:val="nil"/>
            </w:tcBorders>
            <w:tcMar>
              <w:top w:w="50" w:type="dxa"/>
              <w:left w:w="100" w:type="dxa"/>
            </w:tcMar>
          </w:tcPr>
          <w:p w:rsidR="002A5F01" w:rsidRDefault="002A5F01"/>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1</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2A5F01">
            <w:pPr>
              <w:spacing w:after="0"/>
              <w:ind w:left="135"/>
              <w:jc w:val="center"/>
            </w:pP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3</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4</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2A5F01">
            <w:pPr>
              <w:spacing w:after="0"/>
              <w:ind w:left="135"/>
              <w:jc w:val="center"/>
            </w:pP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5</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6</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7</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2A5F01">
            <w:pPr>
              <w:spacing w:after="0"/>
              <w:ind w:left="135"/>
              <w:jc w:val="center"/>
            </w:pP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rsidRPr="00015C52">
        <w:trPr>
          <w:trHeight w:val="144"/>
          <w:tblCellSpacing w:w="20" w:type="nil"/>
        </w:trPr>
        <w:tc>
          <w:tcPr>
            <w:tcW w:w="456" w:type="dxa"/>
            <w:tcMar>
              <w:top w:w="50" w:type="dxa"/>
              <w:left w:w="100" w:type="dxa"/>
            </w:tcMar>
            <w:vAlign w:val="center"/>
          </w:tcPr>
          <w:p w:rsidR="002A5F01" w:rsidRDefault="005F06E4">
            <w:pPr>
              <w:spacing w:after="0"/>
            </w:pPr>
            <w:r>
              <w:rPr>
                <w:rFonts w:ascii="Times New Roman" w:hAnsi="Times New Roman"/>
                <w:color w:val="000000"/>
                <w:sz w:val="24"/>
              </w:rPr>
              <w:t>8</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A5F01" w:rsidRDefault="002A5F01">
            <w:pPr>
              <w:spacing w:after="0"/>
              <w:ind w:left="135"/>
              <w:jc w:val="center"/>
            </w:pPr>
          </w:p>
        </w:tc>
        <w:tc>
          <w:tcPr>
            <w:tcW w:w="1774" w:type="dxa"/>
            <w:tcMar>
              <w:top w:w="50" w:type="dxa"/>
              <w:left w:w="100" w:type="dxa"/>
            </w:tcMar>
            <w:vAlign w:val="center"/>
          </w:tcPr>
          <w:p w:rsidR="002A5F01" w:rsidRDefault="002A5F01">
            <w:pPr>
              <w:spacing w:after="0"/>
              <w:ind w:left="135"/>
              <w:jc w:val="center"/>
            </w:pPr>
          </w:p>
        </w:tc>
        <w:tc>
          <w:tcPr>
            <w:tcW w:w="2615"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w:t>
              </w:r>
              <w:r w:rsidRPr="004C4B1C">
                <w:rPr>
                  <w:rFonts w:ascii="Times New Roman" w:hAnsi="Times New Roman"/>
                  <w:color w:val="0000FF"/>
                  <w:u w:val="single"/>
                  <w:lang w:val="ru-RU"/>
                </w:rPr>
                <w:t>292</w:t>
              </w:r>
            </w:hyperlink>
          </w:p>
        </w:tc>
      </w:tr>
      <w:tr w:rsidR="002A5F01">
        <w:trPr>
          <w:trHeight w:val="144"/>
          <w:tblCellSpacing w:w="20" w:type="nil"/>
        </w:trPr>
        <w:tc>
          <w:tcPr>
            <w:tcW w:w="0" w:type="auto"/>
            <w:gridSpan w:val="2"/>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2A5F01" w:rsidRDefault="002A5F01"/>
        </w:tc>
      </w:tr>
    </w:tbl>
    <w:p w:rsidR="002A5F01" w:rsidRDefault="002A5F01">
      <w:pPr>
        <w:sectPr w:rsidR="002A5F01">
          <w:pgSz w:w="16383" w:h="11906" w:orient="landscape"/>
          <w:pgMar w:top="1134" w:right="850" w:bottom="1134" w:left="1701" w:header="720" w:footer="720" w:gutter="0"/>
          <w:cols w:space="720"/>
        </w:sectPr>
      </w:pPr>
    </w:p>
    <w:p w:rsidR="002A5F01" w:rsidRDefault="005F06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2A5F01">
        <w:trPr>
          <w:trHeight w:val="144"/>
          <w:tblCellSpacing w:w="20" w:type="nil"/>
        </w:trPr>
        <w:tc>
          <w:tcPr>
            <w:tcW w:w="495"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 п/п </w:t>
            </w:r>
          </w:p>
          <w:p w:rsidR="002A5F01" w:rsidRDefault="002A5F01">
            <w:pPr>
              <w:spacing w:after="0"/>
              <w:ind w:left="135"/>
            </w:pPr>
          </w:p>
        </w:tc>
        <w:tc>
          <w:tcPr>
            <w:tcW w:w="2464"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Наименование разделов и тем программы </w:t>
            </w:r>
          </w:p>
          <w:p w:rsidR="002A5F01" w:rsidRDefault="002A5F01">
            <w:pPr>
              <w:spacing w:after="0"/>
              <w:ind w:left="135"/>
            </w:pPr>
          </w:p>
        </w:tc>
        <w:tc>
          <w:tcPr>
            <w:tcW w:w="0" w:type="auto"/>
            <w:gridSpan w:val="3"/>
            <w:tcMar>
              <w:top w:w="50" w:type="dxa"/>
              <w:left w:w="100" w:type="dxa"/>
            </w:tcMar>
            <w:vAlign w:val="center"/>
          </w:tcPr>
          <w:p w:rsidR="002A5F01" w:rsidRDefault="005F06E4">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Электронные (цифровые) образовательные ресурсы </w:t>
            </w:r>
          </w:p>
          <w:p w:rsidR="002A5F01" w:rsidRDefault="002A5F01">
            <w:pPr>
              <w:spacing w:after="0"/>
              <w:ind w:left="135"/>
            </w:pPr>
          </w:p>
        </w:tc>
      </w:tr>
      <w:tr w:rsidR="002A5F01">
        <w:trPr>
          <w:trHeight w:val="144"/>
          <w:tblCellSpacing w:w="20" w:type="nil"/>
        </w:trPr>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c>
          <w:tcPr>
            <w:tcW w:w="1033"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Всего </w:t>
            </w:r>
          </w:p>
          <w:p w:rsidR="002A5F01" w:rsidRDefault="002A5F01">
            <w:pPr>
              <w:spacing w:after="0"/>
              <w:ind w:left="135"/>
            </w:pPr>
          </w:p>
        </w:tc>
        <w:tc>
          <w:tcPr>
            <w:tcW w:w="1765"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Контрольные работы </w:t>
            </w:r>
          </w:p>
          <w:p w:rsidR="002A5F01" w:rsidRDefault="002A5F01">
            <w:pPr>
              <w:spacing w:after="0"/>
              <w:ind w:left="135"/>
            </w:pPr>
          </w:p>
        </w:tc>
        <w:tc>
          <w:tcPr>
            <w:tcW w:w="1848"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Практические работы </w:t>
            </w:r>
          </w:p>
          <w:p w:rsidR="002A5F01" w:rsidRDefault="002A5F01">
            <w:pPr>
              <w:spacing w:after="0"/>
              <w:ind w:left="135"/>
            </w:pPr>
          </w:p>
        </w:tc>
        <w:tc>
          <w:tcPr>
            <w:tcW w:w="0" w:type="auto"/>
            <w:vMerge/>
            <w:tcBorders>
              <w:top w:val="nil"/>
            </w:tcBorders>
            <w:tcMar>
              <w:top w:w="50" w:type="dxa"/>
              <w:left w:w="100" w:type="dxa"/>
            </w:tcMar>
          </w:tcPr>
          <w:p w:rsidR="002A5F01" w:rsidRDefault="002A5F01"/>
        </w:tc>
      </w:tr>
      <w:tr w:rsidR="002A5F01" w:rsidRPr="00015C52">
        <w:trPr>
          <w:trHeight w:val="144"/>
          <w:tblCellSpacing w:w="20" w:type="nil"/>
        </w:trPr>
        <w:tc>
          <w:tcPr>
            <w:tcW w:w="495" w:type="dxa"/>
            <w:tcMar>
              <w:top w:w="50" w:type="dxa"/>
              <w:left w:w="100" w:type="dxa"/>
            </w:tcMar>
            <w:vAlign w:val="center"/>
          </w:tcPr>
          <w:p w:rsidR="002A5F01" w:rsidRDefault="005F06E4">
            <w:pPr>
              <w:spacing w:after="0"/>
            </w:pPr>
            <w:r>
              <w:rPr>
                <w:rFonts w:ascii="Times New Roman" w:hAnsi="Times New Roman"/>
                <w:color w:val="000000"/>
                <w:sz w:val="24"/>
              </w:rPr>
              <w:t>1</w:t>
            </w:r>
          </w:p>
        </w:tc>
        <w:tc>
          <w:tcPr>
            <w:tcW w:w="2464" w:type="dxa"/>
            <w:tcMar>
              <w:top w:w="50" w:type="dxa"/>
              <w:left w:w="100" w:type="dxa"/>
            </w:tcMar>
            <w:vAlign w:val="center"/>
          </w:tcPr>
          <w:p w:rsidR="002A5F01" w:rsidRDefault="005F06E4">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2A5F01" w:rsidRDefault="002A5F01">
            <w:pPr>
              <w:spacing w:after="0"/>
              <w:ind w:left="135"/>
              <w:jc w:val="center"/>
            </w:pPr>
          </w:p>
        </w:tc>
        <w:tc>
          <w:tcPr>
            <w:tcW w:w="184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cc</w:t>
              </w:r>
              <w:r w:rsidRPr="004C4B1C">
                <w:rPr>
                  <w:rFonts w:ascii="Times New Roman" w:hAnsi="Times New Roman"/>
                  <w:color w:val="0000FF"/>
                  <w:u w:val="single"/>
                  <w:lang w:val="ru-RU"/>
                </w:rPr>
                <w:t>74</w:t>
              </w:r>
            </w:hyperlink>
          </w:p>
        </w:tc>
      </w:tr>
      <w:tr w:rsidR="002A5F01" w:rsidRPr="00015C52">
        <w:trPr>
          <w:trHeight w:val="144"/>
          <w:tblCellSpacing w:w="20" w:type="nil"/>
        </w:trPr>
        <w:tc>
          <w:tcPr>
            <w:tcW w:w="495" w:type="dxa"/>
            <w:tcMar>
              <w:top w:w="50" w:type="dxa"/>
              <w:left w:w="100" w:type="dxa"/>
            </w:tcMar>
            <w:vAlign w:val="center"/>
          </w:tcPr>
          <w:p w:rsidR="002A5F01" w:rsidRDefault="005F06E4">
            <w:pPr>
              <w:spacing w:after="0"/>
            </w:pPr>
            <w:r>
              <w:rPr>
                <w:rFonts w:ascii="Times New Roman" w:hAnsi="Times New Roman"/>
                <w:color w:val="000000"/>
                <w:sz w:val="24"/>
              </w:rPr>
              <w:t>2</w:t>
            </w:r>
          </w:p>
        </w:tc>
        <w:tc>
          <w:tcPr>
            <w:tcW w:w="246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2A5F01" w:rsidRDefault="002A5F01">
            <w:pPr>
              <w:spacing w:after="0"/>
              <w:ind w:left="135"/>
              <w:jc w:val="center"/>
            </w:pPr>
          </w:p>
        </w:tc>
        <w:tc>
          <w:tcPr>
            <w:tcW w:w="184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cc</w:t>
              </w:r>
              <w:r w:rsidRPr="004C4B1C">
                <w:rPr>
                  <w:rFonts w:ascii="Times New Roman" w:hAnsi="Times New Roman"/>
                  <w:color w:val="0000FF"/>
                  <w:u w:val="single"/>
                  <w:lang w:val="ru-RU"/>
                </w:rPr>
                <w:t>74</w:t>
              </w:r>
            </w:hyperlink>
          </w:p>
        </w:tc>
      </w:tr>
      <w:tr w:rsidR="002A5F01" w:rsidRPr="00015C52">
        <w:trPr>
          <w:trHeight w:val="144"/>
          <w:tblCellSpacing w:w="20" w:type="nil"/>
        </w:trPr>
        <w:tc>
          <w:tcPr>
            <w:tcW w:w="495" w:type="dxa"/>
            <w:tcMar>
              <w:top w:w="50" w:type="dxa"/>
              <w:left w:w="100" w:type="dxa"/>
            </w:tcMar>
            <w:vAlign w:val="center"/>
          </w:tcPr>
          <w:p w:rsidR="002A5F01" w:rsidRDefault="005F06E4">
            <w:pPr>
              <w:spacing w:after="0"/>
            </w:pPr>
            <w:r>
              <w:rPr>
                <w:rFonts w:ascii="Times New Roman" w:hAnsi="Times New Roman"/>
                <w:color w:val="000000"/>
                <w:sz w:val="24"/>
              </w:rPr>
              <w:t>3</w:t>
            </w:r>
          </w:p>
        </w:tc>
        <w:tc>
          <w:tcPr>
            <w:tcW w:w="2464" w:type="dxa"/>
            <w:tcMar>
              <w:top w:w="50" w:type="dxa"/>
              <w:left w:w="100" w:type="dxa"/>
            </w:tcMar>
            <w:vAlign w:val="center"/>
          </w:tcPr>
          <w:p w:rsidR="002A5F01" w:rsidRDefault="005F06E4">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2A5F01" w:rsidRDefault="002A5F01">
            <w:pPr>
              <w:spacing w:after="0"/>
              <w:ind w:left="135"/>
              <w:jc w:val="center"/>
            </w:pPr>
          </w:p>
        </w:tc>
        <w:tc>
          <w:tcPr>
            <w:tcW w:w="184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cc</w:t>
              </w:r>
              <w:r w:rsidRPr="004C4B1C">
                <w:rPr>
                  <w:rFonts w:ascii="Times New Roman" w:hAnsi="Times New Roman"/>
                  <w:color w:val="0000FF"/>
                  <w:u w:val="single"/>
                  <w:lang w:val="ru-RU"/>
                </w:rPr>
                <w:t>74</w:t>
              </w:r>
            </w:hyperlink>
          </w:p>
        </w:tc>
      </w:tr>
      <w:tr w:rsidR="002A5F01" w:rsidRPr="00015C52">
        <w:trPr>
          <w:trHeight w:val="144"/>
          <w:tblCellSpacing w:w="20" w:type="nil"/>
        </w:trPr>
        <w:tc>
          <w:tcPr>
            <w:tcW w:w="495" w:type="dxa"/>
            <w:tcMar>
              <w:top w:w="50" w:type="dxa"/>
              <w:left w:w="100" w:type="dxa"/>
            </w:tcMar>
            <w:vAlign w:val="center"/>
          </w:tcPr>
          <w:p w:rsidR="002A5F01" w:rsidRDefault="005F06E4">
            <w:pPr>
              <w:spacing w:after="0"/>
            </w:pPr>
            <w:r>
              <w:rPr>
                <w:rFonts w:ascii="Times New Roman" w:hAnsi="Times New Roman"/>
                <w:color w:val="000000"/>
                <w:sz w:val="24"/>
              </w:rPr>
              <w:t>4</w:t>
            </w:r>
          </w:p>
        </w:tc>
        <w:tc>
          <w:tcPr>
            <w:tcW w:w="2464" w:type="dxa"/>
            <w:tcMar>
              <w:top w:w="50" w:type="dxa"/>
              <w:left w:w="100" w:type="dxa"/>
            </w:tcMar>
            <w:vAlign w:val="center"/>
          </w:tcPr>
          <w:p w:rsidR="002A5F01" w:rsidRDefault="005F06E4">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2A5F01" w:rsidRDefault="002A5F01">
            <w:pPr>
              <w:spacing w:after="0"/>
              <w:ind w:left="135"/>
              <w:jc w:val="center"/>
            </w:pPr>
          </w:p>
        </w:tc>
        <w:tc>
          <w:tcPr>
            <w:tcW w:w="1848" w:type="dxa"/>
            <w:tcMar>
              <w:top w:w="50" w:type="dxa"/>
              <w:left w:w="100" w:type="dxa"/>
            </w:tcMar>
            <w:vAlign w:val="center"/>
          </w:tcPr>
          <w:p w:rsidR="002A5F01" w:rsidRDefault="002A5F01">
            <w:pPr>
              <w:spacing w:after="0"/>
              <w:ind w:left="135"/>
              <w:jc w:val="center"/>
            </w:pPr>
          </w:p>
        </w:tc>
        <w:tc>
          <w:tcPr>
            <w:tcW w:w="280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cc</w:t>
              </w:r>
              <w:r w:rsidRPr="004C4B1C">
                <w:rPr>
                  <w:rFonts w:ascii="Times New Roman" w:hAnsi="Times New Roman"/>
                  <w:color w:val="0000FF"/>
                  <w:u w:val="single"/>
                  <w:lang w:val="ru-RU"/>
                </w:rPr>
                <w:t>74</w:t>
              </w:r>
            </w:hyperlink>
          </w:p>
        </w:tc>
      </w:tr>
      <w:tr w:rsidR="002A5F01" w:rsidRPr="00015C52">
        <w:trPr>
          <w:trHeight w:val="144"/>
          <w:tblCellSpacing w:w="20" w:type="nil"/>
        </w:trPr>
        <w:tc>
          <w:tcPr>
            <w:tcW w:w="495" w:type="dxa"/>
            <w:tcMar>
              <w:top w:w="50" w:type="dxa"/>
              <w:left w:w="100" w:type="dxa"/>
            </w:tcMar>
            <w:vAlign w:val="center"/>
          </w:tcPr>
          <w:p w:rsidR="002A5F01" w:rsidRDefault="005F06E4">
            <w:pPr>
              <w:spacing w:after="0"/>
            </w:pPr>
            <w:r>
              <w:rPr>
                <w:rFonts w:ascii="Times New Roman" w:hAnsi="Times New Roman"/>
                <w:color w:val="000000"/>
                <w:sz w:val="24"/>
              </w:rPr>
              <w:t>5</w:t>
            </w:r>
          </w:p>
        </w:tc>
        <w:tc>
          <w:tcPr>
            <w:tcW w:w="2464" w:type="dxa"/>
            <w:tcMar>
              <w:top w:w="50" w:type="dxa"/>
              <w:left w:w="100" w:type="dxa"/>
            </w:tcMar>
            <w:vAlign w:val="center"/>
          </w:tcPr>
          <w:p w:rsidR="002A5F01" w:rsidRDefault="005F06E4">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2A5F01" w:rsidRDefault="002A5F01">
            <w:pPr>
              <w:spacing w:after="0"/>
              <w:ind w:left="135"/>
              <w:jc w:val="center"/>
            </w:pPr>
          </w:p>
        </w:tc>
        <w:tc>
          <w:tcPr>
            <w:tcW w:w="1848" w:type="dxa"/>
            <w:tcMar>
              <w:top w:w="50" w:type="dxa"/>
              <w:left w:w="100" w:type="dxa"/>
            </w:tcMar>
            <w:vAlign w:val="center"/>
          </w:tcPr>
          <w:p w:rsidR="002A5F01" w:rsidRDefault="002A5F01">
            <w:pPr>
              <w:spacing w:after="0"/>
              <w:ind w:left="135"/>
              <w:jc w:val="center"/>
            </w:pPr>
          </w:p>
        </w:tc>
        <w:tc>
          <w:tcPr>
            <w:tcW w:w="2804"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41</w:t>
              </w:r>
              <w:r>
                <w:rPr>
                  <w:rFonts w:ascii="Times New Roman" w:hAnsi="Times New Roman"/>
                  <w:color w:val="0000FF"/>
                  <w:u w:val="single"/>
                </w:rPr>
                <w:t>cc</w:t>
              </w:r>
              <w:r w:rsidRPr="004C4B1C">
                <w:rPr>
                  <w:rFonts w:ascii="Times New Roman" w:hAnsi="Times New Roman"/>
                  <w:color w:val="0000FF"/>
                  <w:u w:val="single"/>
                  <w:lang w:val="ru-RU"/>
                </w:rPr>
                <w:t>74</w:t>
              </w:r>
            </w:hyperlink>
          </w:p>
        </w:tc>
      </w:tr>
      <w:tr w:rsidR="002A5F01">
        <w:trPr>
          <w:trHeight w:val="144"/>
          <w:tblCellSpacing w:w="20" w:type="nil"/>
        </w:trPr>
        <w:tc>
          <w:tcPr>
            <w:tcW w:w="0" w:type="auto"/>
            <w:gridSpan w:val="2"/>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2A5F01" w:rsidRDefault="002A5F01"/>
        </w:tc>
      </w:tr>
    </w:tbl>
    <w:p w:rsidR="002A5F01" w:rsidRDefault="002A5F01">
      <w:pPr>
        <w:sectPr w:rsidR="002A5F01">
          <w:pgSz w:w="16383" w:h="11906" w:orient="landscape"/>
          <w:pgMar w:top="1134" w:right="850" w:bottom="1134" w:left="1701" w:header="720" w:footer="720" w:gutter="0"/>
          <w:cols w:space="720"/>
        </w:sectPr>
      </w:pPr>
    </w:p>
    <w:p w:rsidR="002A5F01" w:rsidRDefault="002A5F01">
      <w:pPr>
        <w:sectPr w:rsidR="002A5F01">
          <w:pgSz w:w="16383" w:h="11906" w:orient="landscape"/>
          <w:pgMar w:top="1134" w:right="850" w:bottom="1134" w:left="1701" w:header="720" w:footer="720" w:gutter="0"/>
          <w:cols w:space="720"/>
        </w:sectPr>
      </w:pPr>
    </w:p>
    <w:p w:rsidR="002A5F01" w:rsidRDefault="005F06E4">
      <w:pPr>
        <w:spacing w:after="0"/>
        <w:ind w:left="120"/>
      </w:pPr>
      <w:bookmarkStart w:id="12" w:name="block-29175116"/>
      <w:bookmarkEnd w:id="11"/>
      <w:r>
        <w:rPr>
          <w:rFonts w:ascii="Times New Roman" w:hAnsi="Times New Roman"/>
          <w:b/>
          <w:color w:val="000000"/>
          <w:sz w:val="28"/>
        </w:rPr>
        <w:lastRenderedPageBreak/>
        <w:t xml:space="preserve"> ПОУРОЧНОЕ ПЛАНИРОВАНИЕ </w:t>
      </w:r>
    </w:p>
    <w:p w:rsidR="002A5F01" w:rsidRDefault="005F06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2A5F01">
        <w:trPr>
          <w:trHeight w:val="144"/>
          <w:tblCellSpacing w:w="20" w:type="nil"/>
        </w:trPr>
        <w:tc>
          <w:tcPr>
            <w:tcW w:w="378"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 п/п </w:t>
            </w:r>
          </w:p>
          <w:p w:rsidR="002A5F01" w:rsidRDefault="002A5F01">
            <w:pPr>
              <w:spacing w:after="0"/>
              <w:ind w:left="135"/>
            </w:pPr>
          </w:p>
        </w:tc>
        <w:tc>
          <w:tcPr>
            <w:tcW w:w="3168"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Тема урока </w:t>
            </w:r>
          </w:p>
          <w:p w:rsidR="002A5F01" w:rsidRDefault="002A5F01">
            <w:pPr>
              <w:spacing w:after="0"/>
              <w:ind w:left="135"/>
            </w:pPr>
          </w:p>
        </w:tc>
        <w:tc>
          <w:tcPr>
            <w:tcW w:w="0" w:type="auto"/>
            <w:gridSpan w:val="3"/>
            <w:tcMar>
              <w:top w:w="50" w:type="dxa"/>
              <w:left w:w="100" w:type="dxa"/>
            </w:tcMar>
            <w:vAlign w:val="center"/>
          </w:tcPr>
          <w:p w:rsidR="002A5F01" w:rsidRDefault="005F06E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Дата изучения </w:t>
            </w:r>
          </w:p>
          <w:p w:rsidR="002A5F01" w:rsidRDefault="002A5F01">
            <w:pPr>
              <w:spacing w:after="0"/>
              <w:ind w:left="135"/>
            </w:pPr>
          </w:p>
        </w:tc>
        <w:tc>
          <w:tcPr>
            <w:tcW w:w="1977"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Электронные цифровые образовательные ресурсы </w:t>
            </w:r>
          </w:p>
          <w:p w:rsidR="002A5F01" w:rsidRDefault="002A5F01">
            <w:pPr>
              <w:spacing w:after="0"/>
              <w:ind w:left="135"/>
            </w:pPr>
          </w:p>
        </w:tc>
      </w:tr>
      <w:tr w:rsidR="002A5F01">
        <w:trPr>
          <w:trHeight w:val="144"/>
          <w:tblCellSpacing w:w="20" w:type="nil"/>
        </w:trPr>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c>
          <w:tcPr>
            <w:tcW w:w="830"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Всего </w:t>
            </w:r>
          </w:p>
          <w:p w:rsidR="002A5F01" w:rsidRDefault="002A5F01">
            <w:pPr>
              <w:spacing w:after="0"/>
              <w:ind w:left="135"/>
            </w:pPr>
          </w:p>
        </w:tc>
        <w:tc>
          <w:tcPr>
            <w:tcW w:w="1529"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Контрольные работы </w:t>
            </w:r>
          </w:p>
          <w:p w:rsidR="002A5F01" w:rsidRDefault="002A5F01">
            <w:pPr>
              <w:spacing w:after="0"/>
              <w:ind w:left="135"/>
            </w:pPr>
          </w:p>
        </w:tc>
        <w:tc>
          <w:tcPr>
            <w:tcW w:w="1628"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Практические работы </w:t>
            </w:r>
          </w:p>
          <w:p w:rsidR="002A5F01" w:rsidRDefault="002A5F01">
            <w:pPr>
              <w:spacing w:after="0"/>
              <w:ind w:left="135"/>
            </w:pPr>
          </w:p>
        </w:tc>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6122</w:t>
              </w:r>
            </w:hyperlink>
            <w:r w:rsidRPr="004C4B1C">
              <w:rPr>
                <w:rFonts w:ascii="Times New Roman" w:hAnsi="Times New Roman"/>
                <w:color w:val="000000"/>
                <w:sz w:val="24"/>
                <w:lang w:val="ru-RU"/>
              </w:rPr>
              <w:t xml:space="preserve"> </w:t>
            </w:r>
            <w:hyperlink r:id="rId1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632</w:t>
              </w:r>
              <w:r>
                <w:rPr>
                  <w:rFonts w:ascii="Times New Roman" w:hAnsi="Times New Roman"/>
                  <w:color w:val="0000FF"/>
                  <w:u w:val="single"/>
                </w:rPr>
                <w:t>a</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6122</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6564</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4</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674</w:t>
              </w:r>
              <w:r>
                <w:rPr>
                  <w:rFonts w:ascii="Times New Roman" w:hAnsi="Times New Roman"/>
                  <w:color w:val="0000FF"/>
                  <w:u w:val="single"/>
                </w:rPr>
                <w:t>e</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5</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w:t>
              </w:r>
              <w:r>
                <w:rPr>
                  <w:rFonts w:ascii="Times New Roman" w:hAnsi="Times New Roman"/>
                  <w:color w:val="0000FF"/>
                  <w:u w:val="single"/>
                </w:rPr>
                <w:t>b</w:t>
              </w:r>
              <w:r w:rsidRPr="004C4B1C">
                <w:rPr>
                  <w:rFonts w:ascii="Times New Roman" w:hAnsi="Times New Roman"/>
                  <w:color w:val="0000FF"/>
                  <w:u w:val="single"/>
                  <w:lang w:val="ru-RU"/>
                </w:rPr>
                <w:t>72</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6</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w:t>
              </w:r>
              <w:r>
                <w:rPr>
                  <w:rFonts w:ascii="Times New Roman" w:hAnsi="Times New Roman"/>
                  <w:color w:val="0000FF"/>
                  <w:u w:val="single"/>
                </w:rPr>
                <w:t>b</w:t>
              </w:r>
              <w:r w:rsidRPr="004C4B1C">
                <w:rPr>
                  <w:rFonts w:ascii="Times New Roman" w:hAnsi="Times New Roman"/>
                  <w:color w:val="0000FF"/>
                  <w:u w:val="single"/>
                  <w:lang w:val="ru-RU"/>
                </w:rPr>
                <w:t>72</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7</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6870</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w:t>
              </w:r>
              <w:r>
                <w:rPr>
                  <w:rFonts w:ascii="Times New Roman" w:hAnsi="Times New Roman"/>
                  <w:color w:val="0000FF"/>
                  <w:u w:val="single"/>
                </w:rPr>
                <w:t>d</w:t>
              </w:r>
              <w:r w:rsidRPr="004C4B1C">
                <w:rPr>
                  <w:rFonts w:ascii="Times New Roman" w:hAnsi="Times New Roman"/>
                  <w:color w:val="0000FF"/>
                  <w:u w:val="single"/>
                  <w:lang w:val="ru-RU"/>
                </w:rPr>
                <w:t>5</w:t>
              </w:r>
              <w:r>
                <w:rPr>
                  <w:rFonts w:ascii="Times New Roman" w:hAnsi="Times New Roman"/>
                  <w:color w:val="0000FF"/>
                  <w:u w:val="single"/>
                </w:rPr>
                <w:t>c</w:t>
              </w:r>
            </w:hyperlink>
          </w:p>
        </w:tc>
      </w:tr>
      <w:tr w:rsidR="002A5F01" w:rsidRPr="00015C52">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9</w:t>
            </w:r>
          </w:p>
        </w:tc>
        <w:tc>
          <w:tcPr>
            <w:tcW w:w="3168" w:type="dxa"/>
            <w:tcMar>
              <w:top w:w="50" w:type="dxa"/>
              <w:left w:w="100" w:type="dxa"/>
            </w:tcMar>
            <w:vAlign w:val="center"/>
          </w:tcPr>
          <w:p w:rsidR="002A5F01" w:rsidRDefault="005F06E4">
            <w:pPr>
              <w:spacing w:after="0"/>
              <w:ind w:left="135"/>
            </w:pPr>
            <w:r w:rsidRPr="004C4B1C">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w:t>
              </w:r>
              <w:r>
                <w:rPr>
                  <w:rFonts w:ascii="Times New Roman" w:hAnsi="Times New Roman"/>
                  <w:color w:val="0000FF"/>
                  <w:u w:val="single"/>
                </w:rPr>
                <w:t>e</w:t>
              </w:r>
              <w:r w:rsidRPr="004C4B1C">
                <w:rPr>
                  <w:rFonts w:ascii="Times New Roman" w:hAnsi="Times New Roman"/>
                  <w:color w:val="0000FF"/>
                  <w:u w:val="single"/>
                  <w:lang w:val="ru-RU"/>
                </w:rPr>
                <w:t>88</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10</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6</w:t>
              </w:r>
              <w:r>
                <w:rPr>
                  <w:rFonts w:ascii="Times New Roman" w:hAnsi="Times New Roman"/>
                  <w:color w:val="0000FF"/>
                  <w:u w:val="single"/>
                </w:rPr>
                <w:t>ff</w:t>
              </w:r>
              <w:r w:rsidRPr="004C4B1C">
                <w:rPr>
                  <w:rFonts w:ascii="Times New Roman" w:hAnsi="Times New Roman"/>
                  <w:color w:val="0000FF"/>
                  <w:u w:val="single"/>
                  <w:lang w:val="ru-RU"/>
                </w:rPr>
                <w:t>0</w:t>
              </w:r>
            </w:hyperlink>
            <w:r w:rsidRPr="004C4B1C">
              <w:rPr>
                <w:rFonts w:ascii="Times New Roman" w:hAnsi="Times New Roman"/>
                <w:color w:val="000000"/>
                <w:sz w:val="24"/>
                <w:lang w:val="ru-RU"/>
              </w:rPr>
              <w:t xml:space="preserve"> </w:t>
            </w:r>
            <w:hyperlink r:id="rId2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716</w:t>
              </w:r>
              <w:r>
                <w:rPr>
                  <w:rFonts w:ascii="Times New Roman" w:hAnsi="Times New Roman"/>
                  <w:color w:val="0000FF"/>
                  <w:u w:val="single"/>
                </w:rPr>
                <w:t>c</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12</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766</w:t>
              </w:r>
              <w:r>
                <w:rPr>
                  <w:rFonts w:ascii="Times New Roman" w:hAnsi="Times New Roman"/>
                  <w:color w:val="0000FF"/>
                  <w:u w:val="single"/>
                </w:rPr>
                <w:t>c</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13</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w:t>
              </w:r>
              <w:r>
                <w:rPr>
                  <w:rFonts w:ascii="Times New Roman" w:hAnsi="Times New Roman"/>
                  <w:color w:val="0000FF"/>
                  <w:u w:val="single"/>
                </w:rPr>
                <w:t>c</w:t>
              </w:r>
              <w:r w:rsidRPr="004C4B1C">
                <w:rPr>
                  <w:rFonts w:ascii="Times New Roman" w:hAnsi="Times New Roman"/>
                  <w:color w:val="0000FF"/>
                  <w:u w:val="single"/>
                  <w:lang w:val="ru-RU"/>
                </w:rPr>
                <w:t>98</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14</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w:t>
              </w:r>
              <w:r>
                <w:rPr>
                  <w:rFonts w:ascii="Times New Roman" w:hAnsi="Times New Roman"/>
                  <w:color w:val="0000FF"/>
                  <w:u w:val="single"/>
                </w:rPr>
                <w:t>aae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15</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w:t>
              </w:r>
              <w:r>
                <w:rPr>
                  <w:rFonts w:ascii="Times New Roman" w:hAnsi="Times New Roman"/>
                  <w:color w:val="0000FF"/>
                  <w:u w:val="single"/>
                </w:rPr>
                <w:t>dc</w:t>
              </w:r>
              <w:r w:rsidRPr="004C4B1C">
                <w:rPr>
                  <w:rFonts w:ascii="Times New Roman" w:hAnsi="Times New Roman"/>
                  <w:color w:val="0000FF"/>
                  <w:u w:val="single"/>
                  <w:lang w:val="ru-RU"/>
                </w:rPr>
                <w:t>4</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16</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796</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17</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796</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7540</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19</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81</w:t>
              </w:r>
              <w:r>
                <w:rPr>
                  <w:rFonts w:ascii="Times New Roman" w:hAnsi="Times New Roman"/>
                  <w:color w:val="0000FF"/>
                  <w:u w:val="single"/>
                </w:rPr>
                <w:t>b</w:t>
              </w:r>
              <w:r w:rsidRPr="004C4B1C">
                <w:rPr>
                  <w:rFonts w:ascii="Times New Roman" w:hAnsi="Times New Roman"/>
                  <w:color w:val="0000FF"/>
                  <w:u w:val="single"/>
                  <w:lang w:val="ru-RU"/>
                </w:rPr>
                <w:t>6</w:t>
              </w:r>
            </w:hyperlink>
            <w:r w:rsidRPr="004C4B1C">
              <w:rPr>
                <w:rFonts w:ascii="Times New Roman" w:hAnsi="Times New Roman"/>
                <w:color w:val="000000"/>
                <w:sz w:val="24"/>
                <w:lang w:val="ru-RU"/>
              </w:rPr>
              <w:t xml:space="preserve"> </w:t>
            </w:r>
            <w:hyperlink r:id="rId3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831</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20</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7</w:t>
              </w:r>
              <w:r>
                <w:rPr>
                  <w:rFonts w:ascii="Times New Roman" w:hAnsi="Times New Roman"/>
                  <w:color w:val="0000FF"/>
                  <w:u w:val="single"/>
                </w:rPr>
                <w:t>f</w:t>
              </w:r>
              <w:r w:rsidRPr="004C4B1C">
                <w:rPr>
                  <w:rFonts w:ascii="Times New Roman" w:hAnsi="Times New Roman"/>
                  <w:color w:val="0000FF"/>
                  <w:u w:val="single"/>
                  <w:lang w:val="ru-RU"/>
                </w:rPr>
                <w:t>4</w:t>
              </w:r>
              <w:r>
                <w:rPr>
                  <w:rFonts w:ascii="Times New Roman" w:hAnsi="Times New Roman"/>
                  <w:color w:val="0000FF"/>
                  <w:u w:val="single"/>
                </w:rPr>
                <w:t>a</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81</w:t>
              </w:r>
              <w:r>
                <w:rPr>
                  <w:rFonts w:ascii="Times New Roman" w:hAnsi="Times New Roman"/>
                  <w:color w:val="0000FF"/>
                  <w:u w:val="single"/>
                </w:rPr>
                <w:t>b</w:t>
              </w:r>
              <w:r w:rsidRPr="004C4B1C">
                <w:rPr>
                  <w:rFonts w:ascii="Times New Roman" w:hAnsi="Times New Roman"/>
                  <w:color w:val="0000FF"/>
                  <w:u w:val="single"/>
                  <w:lang w:val="ru-RU"/>
                </w:rPr>
                <w:t>6</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22</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8436</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23</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86</w:t>
              </w:r>
              <w:r>
                <w:rPr>
                  <w:rFonts w:ascii="Times New Roman" w:hAnsi="Times New Roman"/>
                  <w:color w:val="0000FF"/>
                  <w:u w:val="single"/>
                </w:rPr>
                <w:t>f</w:t>
              </w:r>
              <w:r w:rsidRPr="004C4B1C">
                <w:rPr>
                  <w:rFonts w:ascii="Times New Roman" w:hAnsi="Times New Roman"/>
                  <w:color w:val="0000FF"/>
                  <w:u w:val="single"/>
                  <w:lang w:val="ru-RU"/>
                </w:rPr>
                <w:t>2</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24</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8878</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25</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89</w:t>
              </w:r>
              <w:r>
                <w:rPr>
                  <w:rFonts w:ascii="Times New Roman" w:hAnsi="Times New Roman"/>
                  <w:color w:val="0000FF"/>
                  <w:u w:val="single"/>
                </w:rPr>
                <w:t>a</w:t>
              </w:r>
              <w:r w:rsidRPr="004C4B1C">
                <w:rPr>
                  <w:rFonts w:ascii="Times New Roman" w:hAnsi="Times New Roman"/>
                  <w:color w:val="0000FF"/>
                  <w:u w:val="single"/>
                  <w:lang w:val="ru-RU"/>
                </w:rPr>
                <w:t>4</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26</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дигибридного </w:t>
            </w:r>
            <w:r w:rsidRPr="004C4B1C">
              <w:rPr>
                <w:rFonts w:ascii="Times New Roman" w:hAnsi="Times New Roman"/>
                <w:color w:val="000000"/>
                <w:sz w:val="24"/>
                <w:lang w:val="ru-RU"/>
              </w:rPr>
              <w:lastRenderedPageBreak/>
              <w:t>скрещивания у дрозофилы на готовых микропрепаратах»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w:t>
              </w:r>
              <w:r>
                <w:rPr>
                  <w:rFonts w:ascii="Times New Roman" w:hAnsi="Times New Roman"/>
                  <w:color w:val="0000FF"/>
                  <w:u w:val="single"/>
                </w:rPr>
                <w:t>c</w:t>
              </w:r>
              <w:r w:rsidRPr="004C4B1C">
                <w:rPr>
                  <w:rFonts w:ascii="Times New Roman" w:hAnsi="Times New Roman"/>
                  <w:color w:val="0000FF"/>
                  <w:u w:val="single"/>
                  <w:lang w:val="ru-RU"/>
                </w:rPr>
                <w:t>60</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w:t>
              </w:r>
              <w:r>
                <w:rPr>
                  <w:rFonts w:ascii="Times New Roman" w:hAnsi="Times New Roman"/>
                  <w:color w:val="0000FF"/>
                  <w:u w:val="single"/>
                </w:rPr>
                <w:t>c</w:t>
              </w:r>
              <w:r w:rsidRPr="004C4B1C">
                <w:rPr>
                  <w:rFonts w:ascii="Times New Roman" w:hAnsi="Times New Roman"/>
                  <w:color w:val="0000FF"/>
                  <w:u w:val="single"/>
                  <w:lang w:val="ru-RU"/>
                </w:rPr>
                <w:t>60</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28</w:t>
            </w:r>
          </w:p>
        </w:tc>
        <w:tc>
          <w:tcPr>
            <w:tcW w:w="3168" w:type="dxa"/>
            <w:tcMar>
              <w:top w:w="50" w:type="dxa"/>
              <w:left w:w="100" w:type="dxa"/>
            </w:tcMar>
            <w:vAlign w:val="center"/>
          </w:tcPr>
          <w:p w:rsidR="002A5F01" w:rsidRDefault="005F06E4">
            <w:pPr>
              <w:spacing w:after="0"/>
              <w:ind w:left="135"/>
            </w:pPr>
            <w:r w:rsidRPr="004C4B1C">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w:t>
              </w:r>
              <w:r>
                <w:rPr>
                  <w:rFonts w:ascii="Times New Roman" w:hAnsi="Times New Roman"/>
                  <w:color w:val="0000FF"/>
                  <w:u w:val="single"/>
                </w:rPr>
                <w:t>efe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29</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w:t>
              </w:r>
              <w:r>
                <w:rPr>
                  <w:rFonts w:ascii="Times New Roman" w:hAnsi="Times New Roman"/>
                  <w:color w:val="0000FF"/>
                  <w:u w:val="single"/>
                </w:rPr>
                <w:t>efe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30</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8</w:t>
              </w:r>
              <w:r>
                <w:rPr>
                  <w:rFonts w:ascii="Times New Roman" w:hAnsi="Times New Roman"/>
                  <w:color w:val="0000FF"/>
                  <w:u w:val="single"/>
                </w:rPr>
                <w:t>d</w:t>
              </w:r>
              <w:r w:rsidRPr="004C4B1C">
                <w:rPr>
                  <w:rFonts w:ascii="Times New Roman" w:hAnsi="Times New Roman"/>
                  <w:color w:val="0000FF"/>
                  <w:u w:val="single"/>
                  <w:lang w:val="ru-RU"/>
                </w:rPr>
                <w:t>78</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9214</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33</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9214</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34</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9336</w:t>
              </w:r>
            </w:hyperlink>
          </w:p>
        </w:tc>
      </w:tr>
      <w:tr w:rsidR="002A5F01">
        <w:trPr>
          <w:trHeight w:val="144"/>
          <w:tblCellSpacing w:w="20" w:type="nil"/>
        </w:trPr>
        <w:tc>
          <w:tcPr>
            <w:tcW w:w="0" w:type="auto"/>
            <w:gridSpan w:val="2"/>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A5F01" w:rsidRDefault="002A5F01"/>
        </w:tc>
      </w:tr>
    </w:tbl>
    <w:p w:rsidR="002A5F01" w:rsidRDefault="002A5F01">
      <w:pPr>
        <w:sectPr w:rsidR="002A5F01">
          <w:pgSz w:w="16383" w:h="11906" w:orient="landscape"/>
          <w:pgMar w:top="1134" w:right="850" w:bottom="1134" w:left="1701" w:header="720" w:footer="720" w:gutter="0"/>
          <w:cols w:space="720"/>
        </w:sectPr>
      </w:pPr>
    </w:p>
    <w:p w:rsidR="002A5F01" w:rsidRDefault="005F06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2A5F01">
        <w:trPr>
          <w:trHeight w:val="144"/>
          <w:tblCellSpacing w:w="20" w:type="nil"/>
        </w:trPr>
        <w:tc>
          <w:tcPr>
            <w:tcW w:w="378"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 п/п </w:t>
            </w:r>
          </w:p>
          <w:p w:rsidR="002A5F01" w:rsidRDefault="002A5F01">
            <w:pPr>
              <w:spacing w:after="0"/>
              <w:ind w:left="135"/>
            </w:pPr>
          </w:p>
        </w:tc>
        <w:tc>
          <w:tcPr>
            <w:tcW w:w="3168"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Тема урока </w:t>
            </w:r>
          </w:p>
          <w:p w:rsidR="002A5F01" w:rsidRDefault="002A5F01">
            <w:pPr>
              <w:spacing w:after="0"/>
              <w:ind w:left="135"/>
            </w:pPr>
          </w:p>
        </w:tc>
        <w:tc>
          <w:tcPr>
            <w:tcW w:w="0" w:type="auto"/>
            <w:gridSpan w:val="3"/>
            <w:tcMar>
              <w:top w:w="50" w:type="dxa"/>
              <w:left w:w="100" w:type="dxa"/>
            </w:tcMar>
            <w:vAlign w:val="center"/>
          </w:tcPr>
          <w:p w:rsidR="002A5F01" w:rsidRDefault="005F06E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Дата изучения </w:t>
            </w:r>
          </w:p>
          <w:p w:rsidR="002A5F01" w:rsidRDefault="002A5F01">
            <w:pPr>
              <w:spacing w:after="0"/>
              <w:ind w:left="135"/>
            </w:pPr>
          </w:p>
        </w:tc>
        <w:tc>
          <w:tcPr>
            <w:tcW w:w="1977" w:type="dxa"/>
            <w:vMerge w:val="restart"/>
            <w:tcMar>
              <w:top w:w="50" w:type="dxa"/>
              <w:left w:w="100" w:type="dxa"/>
            </w:tcMar>
            <w:vAlign w:val="center"/>
          </w:tcPr>
          <w:p w:rsidR="002A5F01" w:rsidRDefault="005F06E4">
            <w:pPr>
              <w:spacing w:after="0"/>
              <w:ind w:left="135"/>
            </w:pPr>
            <w:r>
              <w:rPr>
                <w:rFonts w:ascii="Times New Roman" w:hAnsi="Times New Roman"/>
                <w:b/>
                <w:color w:val="000000"/>
                <w:sz w:val="24"/>
              </w:rPr>
              <w:t xml:space="preserve">Электронные цифровые образовательные ресурсы </w:t>
            </w:r>
          </w:p>
          <w:p w:rsidR="002A5F01" w:rsidRDefault="002A5F01">
            <w:pPr>
              <w:spacing w:after="0"/>
              <w:ind w:left="135"/>
            </w:pPr>
          </w:p>
        </w:tc>
      </w:tr>
      <w:tr w:rsidR="002A5F01">
        <w:trPr>
          <w:trHeight w:val="144"/>
          <w:tblCellSpacing w:w="20" w:type="nil"/>
        </w:trPr>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c>
          <w:tcPr>
            <w:tcW w:w="830"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Всего </w:t>
            </w:r>
          </w:p>
          <w:p w:rsidR="002A5F01" w:rsidRDefault="002A5F01">
            <w:pPr>
              <w:spacing w:after="0"/>
              <w:ind w:left="135"/>
            </w:pPr>
          </w:p>
        </w:tc>
        <w:tc>
          <w:tcPr>
            <w:tcW w:w="1529"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Контрольные работы </w:t>
            </w:r>
          </w:p>
          <w:p w:rsidR="002A5F01" w:rsidRDefault="002A5F01">
            <w:pPr>
              <w:spacing w:after="0"/>
              <w:ind w:left="135"/>
            </w:pPr>
          </w:p>
        </w:tc>
        <w:tc>
          <w:tcPr>
            <w:tcW w:w="1628" w:type="dxa"/>
            <w:tcMar>
              <w:top w:w="50" w:type="dxa"/>
              <w:left w:w="100" w:type="dxa"/>
            </w:tcMar>
            <w:vAlign w:val="center"/>
          </w:tcPr>
          <w:p w:rsidR="002A5F01" w:rsidRDefault="005F06E4">
            <w:pPr>
              <w:spacing w:after="0"/>
              <w:ind w:left="135"/>
            </w:pPr>
            <w:r>
              <w:rPr>
                <w:rFonts w:ascii="Times New Roman" w:hAnsi="Times New Roman"/>
                <w:b/>
                <w:color w:val="000000"/>
                <w:sz w:val="24"/>
              </w:rPr>
              <w:t xml:space="preserve">Практические работы </w:t>
            </w:r>
          </w:p>
          <w:p w:rsidR="002A5F01" w:rsidRDefault="002A5F01">
            <w:pPr>
              <w:spacing w:after="0"/>
              <w:ind w:left="135"/>
            </w:pPr>
          </w:p>
        </w:tc>
        <w:tc>
          <w:tcPr>
            <w:tcW w:w="0" w:type="auto"/>
            <w:vMerge/>
            <w:tcBorders>
              <w:top w:val="nil"/>
            </w:tcBorders>
            <w:tcMar>
              <w:top w:w="50" w:type="dxa"/>
              <w:left w:w="100" w:type="dxa"/>
            </w:tcMar>
          </w:tcPr>
          <w:p w:rsidR="002A5F01" w:rsidRDefault="002A5F01"/>
        </w:tc>
        <w:tc>
          <w:tcPr>
            <w:tcW w:w="0" w:type="auto"/>
            <w:vMerge/>
            <w:tcBorders>
              <w:top w:val="nil"/>
            </w:tcBorders>
            <w:tcMar>
              <w:top w:w="50" w:type="dxa"/>
              <w:left w:w="100" w:type="dxa"/>
            </w:tcMar>
          </w:tcPr>
          <w:p w:rsidR="002A5F01" w:rsidRDefault="002A5F01"/>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w:t>
              </w:r>
              <w:r w:rsidRPr="004C4B1C">
                <w:rPr>
                  <w:rFonts w:ascii="Times New Roman" w:hAnsi="Times New Roman"/>
                  <w:color w:val="0000FF"/>
                  <w:u w:val="single"/>
                  <w:lang w:val="ru-RU"/>
                </w:rPr>
                <w:t>20</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9570</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w:t>
              </w:r>
              <w:r>
                <w:rPr>
                  <w:rFonts w:ascii="Times New Roman" w:hAnsi="Times New Roman"/>
                  <w:color w:val="0000FF"/>
                  <w:u w:val="single"/>
                </w:rPr>
                <w:t>c</w:t>
              </w:r>
              <w:r w:rsidRPr="004C4B1C">
                <w:rPr>
                  <w:rFonts w:ascii="Times New Roman" w:hAnsi="Times New Roman"/>
                  <w:color w:val="0000FF"/>
                  <w:u w:val="single"/>
                  <w:lang w:val="ru-RU"/>
                </w:rPr>
                <w:t>1</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4</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99</w:t>
              </w:r>
              <w:r>
                <w:rPr>
                  <w:rFonts w:ascii="Times New Roman" w:hAnsi="Times New Roman"/>
                  <w:color w:val="0000FF"/>
                  <w:u w:val="single"/>
                </w:rPr>
                <w:t>c</w:t>
              </w:r>
              <w:r w:rsidRPr="004C4B1C">
                <w:rPr>
                  <w:rFonts w:ascii="Times New Roman" w:hAnsi="Times New Roman"/>
                  <w:color w:val="0000FF"/>
                  <w:u w:val="single"/>
                  <w:lang w:val="ru-RU"/>
                </w:rPr>
                <w:t>6</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5</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w:t>
              </w:r>
              <w:r>
                <w:rPr>
                  <w:rFonts w:ascii="Times New Roman" w:hAnsi="Times New Roman"/>
                  <w:color w:val="0000FF"/>
                  <w:u w:val="single"/>
                </w:rPr>
                <w:t>da</w:t>
              </w:r>
              <w:r w:rsidRPr="004C4B1C">
                <w:rPr>
                  <w:rFonts w:ascii="Times New Roman" w:hAnsi="Times New Roman"/>
                  <w:color w:val="0000FF"/>
                  <w:u w:val="single"/>
                  <w:lang w:val="ru-RU"/>
                </w:rPr>
                <w:t>4</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6</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w:t>
              </w:r>
              <w:r>
                <w:rPr>
                  <w:rFonts w:ascii="Times New Roman" w:hAnsi="Times New Roman"/>
                  <w:color w:val="0000FF"/>
                  <w:u w:val="single"/>
                </w:rPr>
                <w:t>ed</w:t>
              </w:r>
              <w:r w:rsidRPr="004C4B1C">
                <w:rPr>
                  <w:rFonts w:ascii="Times New Roman" w:hAnsi="Times New Roman"/>
                  <w:color w:val="0000FF"/>
                  <w:u w:val="single"/>
                  <w:lang w:val="ru-RU"/>
                </w:rPr>
                <w:t>0</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7</w:t>
            </w:r>
          </w:p>
        </w:tc>
        <w:tc>
          <w:tcPr>
            <w:tcW w:w="3168" w:type="dxa"/>
            <w:tcMar>
              <w:top w:w="50" w:type="dxa"/>
              <w:left w:w="100" w:type="dxa"/>
            </w:tcMar>
            <w:vAlign w:val="center"/>
          </w:tcPr>
          <w:p w:rsidR="002A5F01" w:rsidRDefault="005F06E4">
            <w:pPr>
              <w:spacing w:after="0"/>
              <w:ind w:left="135"/>
            </w:pPr>
            <w:r w:rsidRPr="004C4B1C">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w:t>
              </w:r>
              <w:r>
                <w:rPr>
                  <w:rFonts w:ascii="Times New Roman" w:hAnsi="Times New Roman"/>
                  <w:color w:val="0000FF"/>
                  <w:u w:val="single"/>
                </w:rPr>
                <w:t>fde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8</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w:t>
              </w:r>
              <w:r w:rsidRPr="004C4B1C">
                <w:rPr>
                  <w:rFonts w:ascii="Times New Roman" w:hAnsi="Times New Roman"/>
                  <w:color w:val="0000FF"/>
                  <w:u w:val="single"/>
                  <w:lang w:val="ru-RU"/>
                </w:rPr>
                <w:t>9</w:t>
              </w:r>
              <w:r>
                <w:rPr>
                  <w:rFonts w:ascii="Times New Roman" w:hAnsi="Times New Roman"/>
                  <w:color w:val="0000FF"/>
                  <w:u w:val="single"/>
                </w:rPr>
                <w:t>c</w:t>
              </w:r>
              <w:r w:rsidRPr="004C4B1C">
                <w:rPr>
                  <w:rFonts w:ascii="Times New Roman" w:hAnsi="Times New Roman"/>
                  <w:color w:val="0000FF"/>
                  <w:u w:val="single"/>
                  <w:lang w:val="ru-RU"/>
                </w:rPr>
                <w:t>1</w:t>
              </w:r>
              <w:r>
                <w:rPr>
                  <w:rFonts w:ascii="Times New Roman" w:hAnsi="Times New Roman"/>
                  <w:color w:val="0000FF"/>
                  <w:u w:val="single"/>
                </w:rPr>
                <w:t>e</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10</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w:t>
              </w:r>
              <w:r w:rsidRPr="004C4B1C">
                <w:rPr>
                  <w:rFonts w:ascii="Times New Roman" w:hAnsi="Times New Roman"/>
                  <w:color w:val="0000FF"/>
                  <w:u w:val="single"/>
                  <w:lang w:val="ru-RU"/>
                </w:rPr>
                <w:t>5</w:t>
              </w:r>
              <w:r>
                <w:rPr>
                  <w:rFonts w:ascii="Times New Roman" w:hAnsi="Times New Roman"/>
                  <w:color w:val="0000FF"/>
                  <w:u w:val="single"/>
                </w:rPr>
                <w:t>a</w:t>
              </w:r>
              <w:r w:rsidRPr="004C4B1C">
                <w:rPr>
                  <w:rFonts w:ascii="Times New Roman" w:hAnsi="Times New Roman"/>
                  <w:color w:val="0000FF"/>
                  <w:u w:val="single"/>
                  <w:lang w:val="ru-RU"/>
                </w:rPr>
                <w:t>6</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w:t>
              </w:r>
              <w:r w:rsidRPr="004C4B1C">
                <w:rPr>
                  <w:rFonts w:ascii="Times New Roman" w:hAnsi="Times New Roman"/>
                  <w:color w:val="0000FF"/>
                  <w:u w:val="single"/>
                  <w:lang w:val="ru-RU"/>
                </w:rPr>
                <w:t>6</w:t>
              </w:r>
              <w:r>
                <w:rPr>
                  <w:rFonts w:ascii="Times New Roman" w:hAnsi="Times New Roman"/>
                  <w:color w:val="0000FF"/>
                  <w:u w:val="single"/>
                </w:rPr>
                <w:t>be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13</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w:t>
              </w:r>
              <w:r w:rsidRPr="004C4B1C">
                <w:rPr>
                  <w:rFonts w:ascii="Times New Roman" w:hAnsi="Times New Roman"/>
                  <w:color w:val="0000FF"/>
                  <w:u w:val="single"/>
                  <w:lang w:val="ru-RU"/>
                </w:rPr>
                <w:t>8</w:t>
              </w:r>
              <w:r>
                <w:rPr>
                  <w:rFonts w:ascii="Times New Roman" w:hAnsi="Times New Roman"/>
                  <w:color w:val="0000FF"/>
                  <w:u w:val="single"/>
                </w:rPr>
                <w:t>bc</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14</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w:t>
              </w:r>
              <w:r w:rsidRPr="004C4B1C">
                <w:rPr>
                  <w:rFonts w:ascii="Times New Roman" w:hAnsi="Times New Roman"/>
                  <w:color w:val="0000FF"/>
                  <w:u w:val="single"/>
                  <w:lang w:val="ru-RU"/>
                </w:rPr>
                <w:t>48</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15</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eac</w:t>
              </w:r>
              <w:r w:rsidRPr="004C4B1C">
                <w:rPr>
                  <w:rFonts w:ascii="Times New Roman" w:hAnsi="Times New Roman"/>
                  <w:color w:val="0000FF"/>
                  <w:u w:val="single"/>
                  <w:lang w:val="ru-RU"/>
                </w:rPr>
                <w:t>2</w:t>
              </w:r>
              <w:r>
                <w:rPr>
                  <w:rFonts w:ascii="Times New Roman" w:hAnsi="Times New Roman"/>
                  <w:color w:val="0000FF"/>
                  <w:u w:val="single"/>
                </w:rPr>
                <w:t>c</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16</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ead</w:t>
              </w:r>
              <w:r w:rsidRPr="004C4B1C">
                <w:rPr>
                  <w:rFonts w:ascii="Times New Roman" w:hAnsi="Times New Roman"/>
                  <w:color w:val="0000FF"/>
                  <w:u w:val="single"/>
                  <w:lang w:val="ru-RU"/>
                </w:rPr>
                <w:t>44</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17</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18</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eaea</w:t>
              </w:r>
              <w:r w:rsidRPr="004C4B1C">
                <w:rPr>
                  <w:rFonts w:ascii="Times New Roman" w:hAnsi="Times New Roman"/>
                  <w:color w:val="0000FF"/>
                  <w:u w:val="single"/>
                  <w:lang w:val="ru-RU"/>
                </w:rPr>
                <w:t>2</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19</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20</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eafec</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22</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w:t>
              </w:r>
              <w:r w:rsidRPr="004C4B1C">
                <w:rPr>
                  <w:rFonts w:ascii="Times New Roman" w:hAnsi="Times New Roman"/>
                  <w:color w:val="0000FF"/>
                  <w:u w:val="single"/>
                  <w:lang w:val="ru-RU"/>
                </w:rPr>
                <w:t>10</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23</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w:t>
              </w:r>
              <w:r w:rsidRPr="004C4B1C">
                <w:rPr>
                  <w:rFonts w:ascii="Times New Roman" w:hAnsi="Times New Roman"/>
                  <w:color w:val="0000FF"/>
                  <w:u w:val="single"/>
                  <w:lang w:val="ru-RU"/>
                </w:rPr>
                <w:t>348</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24</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25</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w:t>
              </w:r>
              <w:r w:rsidRPr="004C4B1C">
                <w:rPr>
                  <w:rFonts w:ascii="Times New Roman" w:hAnsi="Times New Roman"/>
                  <w:color w:val="0000FF"/>
                  <w:u w:val="single"/>
                  <w:lang w:val="ru-RU"/>
                </w:rPr>
                <w:t>46</w:t>
              </w:r>
              <w:r>
                <w:rPr>
                  <w:rFonts w:ascii="Times New Roman" w:hAnsi="Times New Roman"/>
                  <w:color w:val="0000FF"/>
                  <w:u w:val="single"/>
                </w:rPr>
                <w:t>a</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26</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w:t>
              </w:r>
              <w:r w:rsidRPr="004C4B1C">
                <w:rPr>
                  <w:rFonts w:ascii="Times New Roman" w:hAnsi="Times New Roman"/>
                  <w:color w:val="0000FF"/>
                  <w:u w:val="single"/>
                  <w:lang w:val="ru-RU"/>
                </w:rPr>
                <w:t>46</w:t>
              </w:r>
              <w:r>
                <w:rPr>
                  <w:rFonts w:ascii="Times New Roman" w:hAnsi="Times New Roman"/>
                  <w:color w:val="0000FF"/>
                  <w:u w:val="single"/>
                </w:rPr>
                <w:t>a</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27</w:t>
            </w:r>
          </w:p>
        </w:tc>
        <w:tc>
          <w:tcPr>
            <w:tcW w:w="3168" w:type="dxa"/>
            <w:tcMar>
              <w:top w:w="50" w:type="dxa"/>
              <w:left w:w="100" w:type="dxa"/>
            </w:tcMar>
            <w:vAlign w:val="center"/>
          </w:tcPr>
          <w:p w:rsidR="002A5F01" w:rsidRDefault="005F06E4">
            <w:pPr>
              <w:spacing w:after="0"/>
              <w:ind w:left="135"/>
            </w:pPr>
            <w:r w:rsidRPr="004C4B1C">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w:t>
              </w:r>
              <w:r w:rsidRPr="004C4B1C">
                <w:rPr>
                  <w:rFonts w:ascii="Times New Roman" w:hAnsi="Times New Roman"/>
                  <w:color w:val="0000FF"/>
                  <w:u w:val="single"/>
                  <w:lang w:val="ru-RU"/>
                </w:rPr>
                <w:t>5</w:t>
              </w:r>
              <w:r>
                <w:rPr>
                  <w:rFonts w:ascii="Times New Roman" w:hAnsi="Times New Roman"/>
                  <w:color w:val="0000FF"/>
                  <w:u w:val="single"/>
                </w:rPr>
                <w:t>fa</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28</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29</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30</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ebb</w:t>
              </w:r>
              <w:r w:rsidRPr="004C4B1C">
                <w:rPr>
                  <w:rFonts w:ascii="Times New Roman" w:hAnsi="Times New Roman"/>
                  <w:color w:val="0000FF"/>
                  <w:u w:val="single"/>
                  <w:lang w:val="ru-RU"/>
                </w:rPr>
                <w:t>5</w:t>
              </w:r>
              <w:r>
                <w:rPr>
                  <w:rFonts w:ascii="Times New Roman" w:hAnsi="Times New Roman"/>
                  <w:color w:val="0000FF"/>
                  <w:u w:val="single"/>
                </w:rPr>
                <w:t>e</w:t>
              </w:r>
            </w:hyperlink>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ebd</w:t>
              </w:r>
              <w:r w:rsidRPr="004C4B1C">
                <w:rPr>
                  <w:rFonts w:ascii="Times New Roman" w:hAnsi="Times New Roman"/>
                  <w:color w:val="0000FF"/>
                  <w:u w:val="single"/>
                  <w:lang w:val="ru-RU"/>
                </w:rPr>
                <w:t>16</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32</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rsidRPr="004C4B1C">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33</w:t>
            </w:r>
          </w:p>
        </w:tc>
        <w:tc>
          <w:tcPr>
            <w:tcW w:w="3168" w:type="dxa"/>
            <w:tcMar>
              <w:top w:w="50" w:type="dxa"/>
              <w:left w:w="100" w:type="dxa"/>
            </w:tcMar>
            <w:vAlign w:val="center"/>
          </w:tcPr>
          <w:p w:rsidR="002A5F01" w:rsidRDefault="005F06E4">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C4B1C">
                <w:rPr>
                  <w:rFonts w:ascii="Times New Roman" w:hAnsi="Times New Roman"/>
                  <w:color w:val="0000FF"/>
                  <w:u w:val="single"/>
                  <w:lang w:val="ru-RU"/>
                </w:rPr>
                <w:t>://</w:t>
              </w:r>
              <w:r>
                <w:rPr>
                  <w:rFonts w:ascii="Times New Roman" w:hAnsi="Times New Roman"/>
                  <w:color w:val="0000FF"/>
                  <w:u w:val="single"/>
                </w:rPr>
                <w:t>m</w:t>
              </w:r>
              <w:r w:rsidRPr="004C4B1C">
                <w:rPr>
                  <w:rFonts w:ascii="Times New Roman" w:hAnsi="Times New Roman"/>
                  <w:color w:val="0000FF"/>
                  <w:u w:val="single"/>
                  <w:lang w:val="ru-RU"/>
                </w:rPr>
                <w:t>.</w:t>
              </w:r>
              <w:r>
                <w:rPr>
                  <w:rFonts w:ascii="Times New Roman" w:hAnsi="Times New Roman"/>
                  <w:color w:val="0000FF"/>
                  <w:u w:val="single"/>
                </w:rPr>
                <w:t>edsoo</w:t>
              </w:r>
              <w:r w:rsidRPr="004C4B1C">
                <w:rPr>
                  <w:rFonts w:ascii="Times New Roman" w:hAnsi="Times New Roman"/>
                  <w:color w:val="0000FF"/>
                  <w:u w:val="single"/>
                  <w:lang w:val="ru-RU"/>
                </w:rPr>
                <w:t>.</w:t>
              </w:r>
              <w:r>
                <w:rPr>
                  <w:rFonts w:ascii="Times New Roman" w:hAnsi="Times New Roman"/>
                  <w:color w:val="0000FF"/>
                  <w:u w:val="single"/>
                </w:rPr>
                <w:t>ru</w:t>
              </w:r>
              <w:r w:rsidRPr="004C4B1C">
                <w:rPr>
                  <w:rFonts w:ascii="Times New Roman" w:hAnsi="Times New Roman"/>
                  <w:color w:val="0000FF"/>
                  <w:u w:val="single"/>
                  <w:lang w:val="ru-RU"/>
                </w:rPr>
                <w:t>/863</w:t>
              </w:r>
              <w:r>
                <w:rPr>
                  <w:rFonts w:ascii="Times New Roman" w:hAnsi="Times New Roman"/>
                  <w:color w:val="0000FF"/>
                  <w:u w:val="single"/>
                </w:rPr>
                <w:t>eba</w:t>
              </w:r>
              <w:r w:rsidRPr="004C4B1C">
                <w:rPr>
                  <w:rFonts w:ascii="Times New Roman" w:hAnsi="Times New Roman"/>
                  <w:color w:val="0000FF"/>
                  <w:u w:val="single"/>
                  <w:lang w:val="ru-RU"/>
                </w:rPr>
                <w:t>1</w:t>
              </w:r>
              <w:r>
                <w:rPr>
                  <w:rFonts w:ascii="Times New Roman" w:hAnsi="Times New Roman"/>
                  <w:color w:val="0000FF"/>
                  <w:u w:val="single"/>
                </w:rPr>
                <w:t>e</w:t>
              </w:r>
            </w:hyperlink>
          </w:p>
        </w:tc>
      </w:tr>
      <w:tr w:rsidR="002A5F01">
        <w:trPr>
          <w:trHeight w:val="144"/>
          <w:tblCellSpacing w:w="20" w:type="nil"/>
        </w:trPr>
        <w:tc>
          <w:tcPr>
            <w:tcW w:w="378" w:type="dxa"/>
            <w:tcMar>
              <w:top w:w="50" w:type="dxa"/>
              <w:left w:w="100" w:type="dxa"/>
            </w:tcMar>
            <w:vAlign w:val="center"/>
          </w:tcPr>
          <w:p w:rsidR="002A5F01" w:rsidRDefault="005F06E4">
            <w:pPr>
              <w:spacing w:after="0"/>
            </w:pPr>
            <w:r>
              <w:rPr>
                <w:rFonts w:ascii="Times New Roman" w:hAnsi="Times New Roman"/>
                <w:color w:val="000000"/>
                <w:sz w:val="24"/>
              </w:rPr>
              <w:t>34</w:t>
            </w:r>
          </w:p>
        </w:tc>
        <w:tc>
          <w:tcPr>
            <w:tcW w:w="3168" w:type="dxa"/>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A5F01" w:rsidRDefault="002A5F01">
            <w:pPr>
              <w:spacing w:after="0"/>
              <w:ind w:left="135"/>
              <w:jc w:val="center"/>
            </w:pPr>
          </w:p>
        </w:tc>
        <w:tc>
          <w:tcPr>
            <w:tcW w:w="1628" w:type="dxa"/>
            <w:tcMar>
              <w:top w:w="50" w:type="dxa"/>
              <w:left w:w="100" w:type="dxa"/>
            </w:tcMar>
            <w:vAlign w:val="center"/>
          </w:tcPr>
          <w:p w:rsidR="002A5F01" w:rsidRDefault="002A5F01">
            <w:pPr>
              <w:spacing w:after="0"/>
              <w:ind w:left="135"/>
              <w:jc w:val="center"/>
            </w:pPr>
          </w:p>
        </w:tc>
        <w:tc>
          <w:tcPr>
            <w:tcW w:w="1155" w:type="dxa"/>
            <w:tcMar>
              <w:top w:w="50" w:type="dxa"/>
              <w:left w:w="100" w:type="dxa"/>
            </w:tcMar>
            <w:vAlign w:val="center"/>
          </w:tcPr>
          <w:p w:rsidR="002A5F01" w:rsidRDefault="002A5F01">
            <w:pPr>
              <w:spacing w:after="0"/>
              <w:ind w:left="135"/>
            </w:pPr>
          </w:p>
        </w:tc>
        <w:tc>
          <w:tcPr>
            <w:tcW w:w="1977" w:type="dxa"/>
            <w:tcMar>
              <w:top w:w="50" w:type="dxa"/>
              <w:left w:w="100" w:type="dxa"/>
            </w:tcMar>
            <w:vAlign w:val="center"/>
          </w:tcPr>
          <w:p w:rsidR="002A5F01" w:rsidRDefault="002A5F01">
            <w:pPr>
              <w:spacing w:after="0"/>
              <w:ind w:left="135"/>
            </w:pPr>
          </w:p>
        </w:tc>
      </w:tr>
      <w:tr w:rsidR="002A5F01">
        <w:trPr>
          <w:trHeight w:val="144"/>
          <w:tblCellSpacing w:w="20" w:type="nil"/>
        </w:trPr>
        <w:tc>
          <w:tcPr>
            <w:tcW w:w="0" w:type="auto"/>
            <w:gridSpan w:val="2"/>
            <w:tcMar>
              <w:top w:w="50" w:type="dxa"/>
              <w:left w:w="100" w:type="dxa"/>
            </w:tcMar>
            <w:vAlign w:val="center"/>
          </w:tcPr>
          <w:p w:rsidR="002A5F01" w:rsidRPr="004C4B1C" w:rsidRDefault="005F06E4">
            <w:pPr>
              <w:spacing w:after="0"/>
              <w:ind w:left="135"/>
              <w:rPr>
                <w:lang w:val="ru-RU"/>
              </w:rPr>
            </w:pPr>
            <w:r w:rsidRPr="004C4B1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A5F01" w:rsidRDefault="005F06E4">
            <w:pPr>
              <w:spacing w:after="0"/>
              <w:ind w:left="135"/>
              <w:jc w:val="center"/>
            </w:pPr>
            <w:r w:rsidRPr="004C4B1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2A5F01" w:rsidRDefault="005F06E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2A5F01" w:rsidRDefault="002A5F01"/>
        </w:tc>
      </w:tr>
    </w:tbl>
    <w:p w:rsidR="002A5F01" w:rsidRDefault="002A5F01">
      <w:pPr>
        <w:sectPr w:rsidR="002A5F01">
          <w:pgSz w:w="16383" w:h="11906" w:orient="landscape"/>
          <w:pgMar w:top="1134" w:right="850" w:bottom="1134" w:left="1701" w:header="720" w:footer="720" w:gutter="0"/>
          <w:cols w:space="720"/>
        </w:sectPr>
      </w:pPr>
    </w:p>
    <w:p w:rsidR="002A5F01" w:rsidRDefault="002A5F01">
      <w:pPr>
        <w:sectPr w:rsidR="002A5F01">
          <w:pgSz w:w="16383" w:h="11906" w:orient="landscape"/>
          <w:pgMar w:top="1134" w:right="850" w:bottom="1134" w:left="1701" w:header="720" w:footer="720" w:gutter="0"/>
          <w:cols w:space="720"/>
        </w:sectPr>
      </w:pPr>
    </w:p>
    <w:p w:rsidR="002A5F01" w:rsidRDefault="005F06E4">
      <w:pPr>
        <w:spacing w:after="0"/>
        <w:ind w:left="120"/>
      </w:pPr>
      <w:bookmarkStart w:id="13" w:name="block-29175117"/>
      <w:bookmarkEnd w:id="12"/>
      <w:r>
        <w:rPr>
          <w:rFonts w:ascii="Times New Roman" w:hAnsi="Times New Roman"/>
          <w:b/>
          <w:color w:val="000000"/>
          <w:sz w:val="28"/>
        </w:rPr>
        <w:lastRenderedPageBreak/>
        <w:t>УЧЕБНО-МЕТОДИЧЕСКОЕ ОБЕСПЕЧЕНИЕ ОБРАЗОВАТЕЛЬНОГО ПРОЦЕССА</w:t>
      </w:r>
    </w:p>
    <w:p w:rsidR="002A5F01" w:rsidRDefault="005F06E4">
      <w:pPr>
        <w:spacing w:after="0" w:line="480" w:lineRule="auto"/>
        <w:ind w:left="120"/>
      </w:pPr>
      <w:r>
        <w:rPr>
          <w:rFonts w:ascii="Times New Roman" w:hAnsi="Times New Roman"/>
          <w:b/>
          <w:color w:val="000000"/>
          <w:sz w:val="28"/>
        </w:rPr>
        <w:t>ОБЯЗАТЕЛЬНЫЕ УЧЕБНЫЕ МАТЕРИАЛЫ ДЛЯ УЧЕНИКА</w:t>
      </w:r>
    </w:p>
    <w:p w:rsidR="002A5F01" w:rsidRDefault="002A5F01">
      <w:pPr>
        <w:spacing w:after="0" w:line="480" w:lineRule="auto"/>
        <w:ind w:left="120"/>
      </w:pPr>
    </w:p>
    <w:p w:rsidR="002A5F01" w:rsidRPr="004C4B1C" w:rsidRDefault="005F06E4">
      <w:pPr>
        <w:spacing w:after="0" w:line="480" w:lineRule="auto"/>
        <w:ind w:left="120"/>
        <w:rPr>
          <w:lang w:val="ru-RU"/>
        </w:rPr>
      </w:pPr>
      <w:r w:rsidRPr="004C4B1C">
        <w:rPr>
          <w:rFonts w:ascii="Times New Roman" w:hAnsi="Times New Roman"/>
          <w:color w:val="000000"/>
          <w:sz w:val="28"/>
          <w:lang w:val="ru-RU"/>
        </w:rPr>
        <w:t xml:space="preserve"> Биология, 10 класс/ Беляев Д.К., Дымшиц Г.М., Кузнецова Л.Н. и другие; под редакцией Беляева Д.К., Дымшица Г.М., Акционерное общество «Издательство «Просвещение»</w:t>
      </w:r>
      <w:r w:rsidRPr="004C4B1C">
        <w:rPr>
          <w:sz w:val="28"/>
          <w:lang w:val="ru-RU"/>
        </w:rPr>
        <w:br/>
      </w:r>
      <w:bookmarkStart w:id="14" w:name="8b602665-69d1-4feb-ab70-197c448544ef"/>
      <w:r w:rsidRPr="004C4B1C">
        <w:rPr>
          <w:rFonts w:ascii="Times New Roman" w:hAnsi="Times New Roman"/>
          <w:color w:val="000000"/>
          <w:sz w:val="28"/>
          <w:lang w:val="ru-RU"/>
        </w:rPr>
        <w:t xml:space="preserve"> • Биология, 11 класс/ Беляев Д.К., Бородин П.М., Дымшиц Г.М. и другие; под редакцией Беляева Д.К., Дымшица Г.М., Акционерное общество «Издательство «Просвещение»</w:t>
      </w:r>
      <w:bookmarkEnd w:id="14"/>
    </w:p>
    <w:p w:rsidR="002A5F01" w:rsidRPr="004C4B1C" w:rsidRDefault="002A5F01">
      <w:pPr>
        <w:spacing w:after="0"/>
        <w:ind w:left="120"/>
        <w:rPr>
          <w:lang w:val="ru-RU"/>
        </w:rPr>
      </w:pPr>
    </w:p>
    <w:p w:rsidR="002A5F01" w:rsidRPr="004C4B1C" w:rsidRDefault="005F06E4">
      <w:pPr>
        <w:spacing w:after="0" w:line="480" w:lineRule="auto"/>
        <w:ind w:left="120"/>
        <w:rPr>
          <w:lang w:val="ru-RU"/>
        </w:rPr>
      </w:pPr>
      <w:r w:rsidRPr="004C4B1C">
        <w:rPr>
          <w:rFonts w:ascii="Times New Roman" w:hAnsi="Times New Roman"/>
          <w:b/>
          <w:color w:val="000000"/>
          <w:sz w:val="28"/>
          <w:lang w:val="ru-RU"/>
        </w:rPr>
        <w:t>МЕТОДИЧЕСКИЕ МАТЕРИАЛЫ ДЛЯ УЧИТЕЛЯ</w:t>
      </w:r>
    </w:p>
    <w:p w:rsidR="002A5F01" w:rsidRPr="004C4B1C" w:rsidRDefault="005F06E4">
      <w:pPr>
        <w:spacing w:after="0" w:line="480" w:lineRule="auto"/>
        <w:ind w:left="120"/>
        <w:rPr>
          <w:lang w:val="ru-RU"/>
        </w:rPr>
      </w:pPr>
      <w:bookmarkStart w:id="15" w:name="067ab85e-d001-4ef1-a68a-3a188c1c3fcd"/>
      <w:r w:rsidRPr="004C4B1C">
        <w:rPr>
          <w:rFonts w:ascii="Times New Roman" w:hAnsi="Times New Roman"/>
          <w:color w:val="000000"/>
          <w:sz w:val="28"/>
          <w:lang w:val="ru-RU"/>
        </w:rPr>
        <w:t xml:space="preserve">Методическое пособие </w:t>
      </w:r>
      <w:bookmarkEnd w:id="15"/>
    </w:p>
    <w:p w:rsidR="002A5F01" w:rsidRPr="004C4B1C" w:rsidRDefault="002A5F01">
      <w:pPr>
        <w:spacing w:after="0"/>
        <w:ind w:left="120"/>
        <w:rPr>
          <w:lang w:val="ru-RU"/>
        </w:rPr>
      </w:pPr>
    </w:p>
    <w:p w:rsidR="002A5F01" w:rsidRPr="004C4B1C" w:rsidRDefault="005F06E4">
      <w:pPr>
        <w:spacing w:after="0" w:line="480" w:lineRule="auto"/>
        <w:ind w:left="120"/>
        <w:rPr>
          <w:lang w:val="ru-RU"/>
        </w:rPr>
      </w:pPr>
      <w:r w:rsidRPr="004C4B1C">
        <w:rPr>
          <w:rFonts w:ascii="Times New Roman" w:hAnsi="Times New Roman"/>
          <w:b/>
          <w:color w:val="000000"/>
          <w:sz w:val="28"/>
          <w:lang w:val="ru-RU"/>
        </w:rPr>
        <w:t>ЦИФРОВЫЕ ОБРАЗОВАТЕЛЬНЫЕ РЕСУРСЫ И РЕСУРСЫ СЕТИ ИНТЕРНЕТ</w:t>
      </w:r>
    </w:p>
    <w:p w:rsidR="002A5F01" w:rsidRPr="004C4B1C" w:rsidRDefault="005F06E4">
      <w:pPr>
        <w:spacing w:after="0" w:line="480" w:lineRule="auto"/>
        <w:ind w:left="120"/>
        <w:rPr>
          <w:lang w:val="ru-RU"/>
        </w:rPr>
      </w:pPr>
      <w:r>
        <w:rPr>
          <w:rFonts w:ascii="Times New Roman" w:hAnsi="Times New Roman"/>
          <w:color w:val="000000"/>
          <w:sz w:val="28"/>
        </w:rPr>
        <w:t>http</w:t>
      </w:r>
      <w:r w:rsidRPr="004C4B1C">
        <w:rPr>
          <w:rFonts w:ascii="Times New Roman" w:hAnsi="Times New Roman"/>
          <w:color w:val="000000"/>
          <w:sz w:val="28"/>
          <w:lang w:val="ru-RU"/>
        </w:rPr>
        <w:t>://</w:t>
      </w:r>
      <w:r>
        <w:rPr>
          <w:rFonts w:ascii="Times New Roman" w:hAnsi="Times New Roman"/>
          <w:color w:val="000000"/>
          <w:sz w:val="28"/>
        </w:rPr>
        <w:t>bio</w:t>
      </w:r>
      <w:r w:rsidRPr="004C4B1C">
        <w:rPr>
          <w:rFonts w:ascii="Times New Roman" w:hAnsi="Times New Roman"/>
          <w:color w:val="000000"/>
          <w:sz w:val="28"/>
          <w:lang w:val="ru-RU"/>
        </w:rPr>
        <w:t>.1</w:t>
      </w:r>
      <w:r>
        <w:rPr>
          <w:rFonts w:ascii="Times New Roman" w:hAnsi="Times New Roman"/>
          <w:color w:val="000000"/>
          <w:sz w:val="28"/>
        </w:rPr>
        <w:t>september</w:t>
      </w:r>
      <w:r w:rsidRPr="004C4B1C">
        <w:rPr>
          <w:rFonts w:ascii="Times New Roman" w:hAnsi="Times New Roman"/>
          <w:color w:val="000000"/>
          <w:sz w:val="28"/>
          <w:lang w:val="ru-RU"/>
        </w:rPr>
        <w:t>.</w:t>
      </w:r>
      <w:r>
        <w:rPr>
          <w:rFonts w:ascii="Times New Roman" w:hAnsi="Times New Roman"/>
          <w:color w:val="000000"/>
          <w:sz w:val="28"/>
        </w:rPr>
        <w:t>ru</w:t>
      </w:r>
      <w:r w:rsidRPr="004C4B1C">
        <w:rPr>
          <w:sz w:val="28"/>
          <w:lang w:val="ru-RU"/>
        </w:rPr>
        <w:br/>
      </w:r>
      <w:r w:rsidRPr="004C4B1C">
        <w:rPr>
          <w:rFonts w:ascii="Times New Roman" w:hAnsi="Times New Roman"/>
          <w:color w:val="000000"/>
          <w:sz w:val="28"/>
          <w:lang w:val="ru-RU"/>
        </w:rPr>
        <w:t xml:space="preserve"> </w:t>
      </w:r>
      <w:r>
        <w:rPr>
          <w:rFonts w:ascii="Times New Roman" w:hAnsi="Times New Roman"/>
          <w:color w:val="000000"/>
          <w:sz w:val="28"/>
        </w:rPr>
        <w:t>http</w:t>
      </w:r>
      <w:r w:rsidRPr="004C4B1C">
        <w:rPr>
          <w:rFonts w:ascii="Times New Roman" w:hAnsi="Times New Roman"/>
          <w:color w:val="000000"/>
          <w:sz w:val="28"/>
          <w:lang w:val="ru-RU"/>
        </w:rPr>
        <w:t>://</w:t>
      </w:r>
      <w:r>
        <w:rPr>
          <w:rFonts w:ascii="Times New Roman" w:hAnsi="Times New Roman"/>
          <w:color w:val="000000"/>
          <w:sz w:val="28"/>
        </w:rPr>
        <w:t>college</w:t>
      </w:r>
      <w:r w:rsidRPr="004C4B1C">
        <w:rPr>
          <w:rFonts w:ascii="Times New Roman" w:hAnsi="Times New Roman"/>
          <w:color w:val="000000"/>
          <w:sz w:val="28"/>
          <w:lang w:val="ru-RU"/>
        </w:rPr>
        <w:t>.</w:t>
      </w:r>
      <w:r>
        <w:rPr>
          <w:rFonts w:ascii="Times New Roman" w:hAnsi="Times New Roman"/>
          <w:color w:val="000000"/>
          <w:sz w:val="28"/>
        </w:rPr>
        <w:t>ru</w:t>
      </w:r>
      <w:r w:rsidRPr="004C4B1C">
        <w:rPr>
          <w:rFonts w:ascii="Times New Roman" w:hAnsi="Times New Roman"/>
          <w:color w:val="000000"/>
          <w:sz w:val="28"/>
          <w:lang w:val="ru-RU"/>
        </w:rPr>
        <w:t>/</w:t>
      </w:r>
      <w:r>
        <w:rPr>
          <w:rFonts w:ascii="Times New Roman" w:hAnsi="Times New Roman"/>
          <w:color w:val="000000"/>
          <w:sz w:val="28"/>
        </w:rPr>
        <w:t>biologiya</w:t>
      </w:r>
      <w:r w:rsidRPr="004C4B1C">
        <w:rPr>
          <w:rFonts w:ascii="Times New Roman" w:hAnsi="Times New Roman"/>
          <w:color w:val="000000"/>
          <w:sz w:val="28"/>
          <w:lang w:val="ru-RU"/>
        </w:rPr>
        <w:t>/</w:t>
      </w:r>
      <w:r w:rsidRPr="004C4B1C">
        <w:rPr>
          <w:sz w:val="28"/>
          <w:lang w:val="ru-RU"/>
        </w:rPr>
        <w:br/>
      </w:r>
      <w:r w:rsidRPr="004C4B1C">
        <w:rPr>
          <w:rFonts w:ascii="Times New Roman" w:hAnsi="Times New Roman"/>
          <w:color w:val="000000"/>
          <w:sz w:val="28"/>
          <w:lang w:val="ru-RU"/>
        </w:rPr>
        <w:t xml:space="preserve"> </w:t>
      </w:r>
      <w:r>
        <w:rPr>
          <w:rFonts w:ascii="Times New Roman" w:hAnsi="Times New Roman"/>
          <w:color w:val="000000"/>
          <w:sz w:val="28"/>
        </w:rPr>
        <w:t>http</w:t>
      </w:r>
      <w:r w:rsidRPr="004C4B1C">
        <w:rPr>
          <w:rFonts w:ascii="Times New Roman" w:hAnsi="Times New Roman"/>
          <w:color w:val="000000"/>
          <w:sz w:val="28"/>
          <w:lang w:val="ru-RU"/>
        </w:rPr>
        <w:t>://</w:t>
      </w:r>
      <w:r>
        <w:rPr>
          <w:rFonts w:ascii="Times New Roman" w:hAnsi="Times New Roman"/>
          <w:color w:val="000000"/>
          <w:sz w:val="28"/>
        </w:rPr>
        <w:t>www</w:t>
      </w:r>
      <w:r w:rsidRPr="004C4B1C">
        <w:rPr>
          <w:rFonts w:ascii="Times New Roman" w:hAnsi="Times New Roman"/>
          <w:color w:val="000000"/>
          <w:sz w:val="28"/>
          <w:lang w:val="ru-RU"/>
        </w:rPr>
        <w:t>.</w:t>
      </w:r>
      <w:r>
        <w:rPr>
          <w:rFonts w:ascii="Times New Roman" w:hAnsi="Times New Roman"/>
          <w:color w:val="000000"/>
          <w:sz w:val="28"/>
        </w:rPr>
        <w:t>eco</w:t>
      </w:r>
      <w:r w:rsidRPr="004C4B1C">
        <w:rPr>
          <w:rFonts w:ascii="Times New Roman" w:hAnsi="Times New Roman"/>
          <w:color w:val="000000"/>
          <w:sz w:val="28"/>
          <w:lang w:val="ru-RU"/>
        </w:rPr>
        <w:t>.</w:t>
      </w:r>
      <w:r>
        <w:rPr>
          <w:rFonts w:ascii="Times New Roman" w:hAnsi="Times New Roman"/>
          <w:color w:val="000000"/>
          <w:sz w:val="28"/>
        </w:rPr>
        <w:t>nw</w:t>
      </w:r>
      <w:r w:rsidRPr="004C4B1C">
        <w:rPr>
          <w:rFonts w:ascii="Times New Roman" w:hAnsi="Times New Roman"/>
          <w:color w:val="000000"/>
          <w:sz w:val="28"/>
          <w:lang w:val="ru-RU"/>
        </w:rPr>
        <w:t>.</w:t>
      </w:r>
      <w:r>
        <w:rPr>
          <w:rFonts w:ascii="Times New Roman" w:hAnsi="Times New Roman"/>
          <w:color w:val="000000"/>
          <w:sz w:val="28"/>
        </w:rPr>
        <w:t>ru</w:t>
      </w:r>
      <w:r w:rsidRPr="004C4B1C">
        <w:rPr>
          <w:sz w:val="28"/>
          <w:lang w:val="ru-RU"/>
        </w:rPr>
        <w:br/>
      </w:r>
      <w:r w:rsidRPr="004C4B1C">
        <w:rPr>
          <w:rFonts w:ascii="Times New Roman" w:hAnsi="Times New Roman"/>
          <w:color w:val="000000"/>
          <w:sz w:val="28"/>
          <w:lang w:val="ru-RU"/>
        </w:rPr>
        <w:t xml:space="preserve"> </w:t>
      </w:r>
      <w:r>
        <w:rPr>
          <w:rFonts w:ascii="Times New Roman" w:hAnsi="Times New Roman"/>
          <w:color w:val="000000"/>
          <w:sz w:val="28"/>
        </w:rPr>
        <w:t>http</w:t>
      </w:r>
      <w:r w:rsidRPr="004C4B1C">
        <w:rPr>
          <w:rFonts w:ascii="Times New Roman" w:hAnsi="Times New Roman"/>
          <w:color w:val="000000"/>
          <w:sz w:val="28"/>
          <w:lang w:val="ru-RU"/>
        </w:rPr>
        <w:t>://</w:t>
      </w:r>
      <w:r>
        <w:rPr>
          <w:rFonts w:ascii="Times New Roman" w:hAnsi="Times New Roman"/>
          <w:color w:val="000000"/>
          <w:sz w:val="28"/>
        </w:rPr>
        <w:t>www</w:t>
      </w:r>
      <w:r w:rsidRPr="004C4B1C">
        <w:rPr>
          <w:rFonts w:ascii="Times New Roman" w:hAnsi="Times New Roman"/>
          <w:color w:val="000000"/>
          <w:sz w:val="28"/>
          <w:lang w:val="ru-RU"/>
        </w:rPr>
        <w:t>.</w:t>
      </w:r>
      <w:r>
        <w:rPr>
          <w:rFonts w:ascii="Times New Roman" w:hAnsi="Times New Roman"/>
          <w:color w:val="000000"/>
          <w:sz w:val="28"/>
        </w:rPr>
        <w:t>sbio</w:t>
      </w:r>
      <w:r w:rsidRPr="004C4B1C">
        <w:rPr>
          <w:rFonts w:ascii="Times New Roman" w:hAnsi="Times New Roman"/>
          <w:color w:val="000000"/>
          <w:sz w:val="28"/>
          <w:lang w:val="ru-RU"/>
        </w:rPr>
        <w:t>.</w:t>
      </w:r>
      <w:r>
        <w:rPr>
          <w:rFonts w:ascii="Times New Roman" w:hAnsi="Times New Roman"/>
          <w:color w:val="000000"/>
          <w:sz w:val="28"/>
        </w:rPr>
        <w:t>info</w:t>
      </w:r>
      <w:r w:rsidRPr="004C4B1C">
        <w:rPr>
          <w:sz w:val="28"/>
          <w:lang w:val="ru-RU"/>
        </w:rPr>
        <w:br/>
      </w:r>
      <w:bookmarkStart w:id="16" w:name="f609a0d8-1d02-442e-8076-df34c8584109"/>
      <w:r w:rsidRPr="004C4B1C">
        <w:rPr>
          <w:rFonts w:ascii="Times New Roman" w:hAnsi="Times New Roman"/>
          <w:color w:val="000000"/>
          <w:sz w:val="28"/>
          <w:lang w:val="ru-RU"/>
        </w:rPr>
        <w:t xml:space="preserve"> </w:t>
      </w:r>
      <w:r>
        <w:rPr>
          <w:rFonts w:ascii="Times New Roman" w:hAnsi="Times New Roman"/>
          <w:color w:val="000000"/>
          <w:sz w:val="28"/>
        </w:rPr>
        <w:t>http</w:t>
      </w:r>
      <w:r w:rsidRPr="004C4B1C">
        <w:rPr>
          <w:rFonts w:ascii="Times New Roman" w:hAnsi="Times New Roman"/>
          <w:color w:val="000000"/>
          <w:sz w:val="28"/>
          <w:lang w:val="ru-RU"/>
        </w:rPr>
        <w:t>://</w:t>
      </w:r>
      <w:r>
        <w:rPr>
          <w:rFonts w:ascii="Times New Roman" w:hAnsi="Times New Roman"/>
          <w:color w:val="000000"/>
          <w:sz w:val="28"/>
        </w:rPr>
        <w:t>www</w:t>
      </w:r>
      <w:r w:rsidRPr="004C4B1C">
        <w:rPr>
          <w:rFonts w:ascii="Times New Roman" w:hAnsi="Times New Roman"/>
          <w:color w:val="000000"/>
          <w:sz w:val="28"/>
          <w:lang w:val="ru-RU"/>
        </w:rPr>
        <w:t>.</w:t>
      </w:r>
      <w:r>
        <w:rPr>
          <w:rFonts w:ascii="Times New Roman" w:hAnsi="Times New Roman"/>
          <w:color w:val="000000"/>
          <w:sz w:val="28"/>
        </w:rPr>
        <w:t>darwin</w:t>
      </w:r>
      <w:r w:rsidRPr="004C4B1C">
        <w:rPr>
          <w:rFonts w:ascii="Times New Roman" w:hAnsi="Times New Roman"/>
          <w:color w:val="000000"/>
          <w:sz w:val="28"/>
          <w:lang w:val="ru-RU"/>
        </w:rPr>
        <w:t>.</w:t>
      </w:r>
      <w:r>
        <w:rPr>
          <w:rFonts w:ascii="Times New Roman" w:hAnsi="Times New Roman"/>
          <w:color w:val="000000"/>
          <w:sz w:val="28"/>
        </w:rPr>
        <w:t>museum</w:t>
      </w:r>
      <w:r w:rsidRPr="004C4B1C">
        <w:rPr>
          <w:rFonts w:ascii="Times New Roman" w:hAnsi="Times New Roman"/>
          <w:color w:val="000000"/>
          <w:sz w:val="28"/>
          <w:lang w:val="ru-RU"/>
        </w:rPr>
        <w:t>.</w:t>
      </w:r>
      <w:r>
        <w:rPr>
          <w:rFonts w:ascii="Times New Roman" w:hAnsi="Times New Roman"/>
          <w:color w:val="000000"/>
          <w:sz w:val="28"/>
        </w:rPr>
        <w:t>ru</w:t>
      </w:r>
      <w:bookmarkEnd w:id="16"/>
    </w:p>
    <w:p w:rsidR="002A5F01" w:rsidRPr="004C4B1C" w:rsidRDefault="002A5F01">
      <w:pPr>
        <w:rPr>
          <w:lang w:val="ru-RU"/>
        </w:rPr>
        <w:sectPr w:rsidR="002A5F01" w:rsidRPr="004C4B1C">
          <w:pgSz w:w="11906" w:h="16383"/>
          <w:pgMar w:top="1134" w:right="850" w:bottom="1134" w:left="1701" w:header="720" w:footer="720" w:gutter="0"/>
          <w:cols w:space="720"/>
        </w:sectPr>
      </w:pPr>
    </w:p>
    <w:bookmarkEnd w:id="13"/>
    <w:p w:rsidR="005F06E4" w:rsidRPr="004C4B1C" w:rsidRDefault="005F06E4">
      <w:pPr>
        <w:rPr>
          <w:lang w:val="ru-RU"/>
        </w:rPr>
      </w:pPr>
    </w:p>
    <w:sectPr w:rsidR="005F06E4" w:rsidRPr="004C4B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01"/>
    <w:rsid w:val="00015C52"/>
    <w:rsid w:val="002A5F01"/>
    <w:rsid w:val="004C4B1C"/>
    <w:rsid w:val="005F0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EB0F"/>
  <w15:docId w15:val="{91B9BDF8-3E49-4398-9F5F-63A08CA6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10461</Words>
  <Characters>59631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2023-10-31T14:26:00Z</dcterms:created>
  <dcterms:modified xsi:type="dcterms:W3CDTF">2023-11-02T09:09:00Z</dcterms:modified>
</cp:coreProperties>
</file>